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B8" w:rsidRDefault="008400B8" w:rsidP="000D7489">
      <w:pPr>
        <w:tabs>
          <w:tab w:val="left" w:pos="4253"/>
          <w:tab w:val="left" w:pos="7230"/>
          <w:tab w:val="left" w:pos="8505"/>
        </w:tabs>
        <w:ind w:right="-1" w:firstLine="426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ДОГОВОР № </w:t>
      </w:r>
      <w:r>
        <w:rPr>
          <w:b/>
          <w:sz w:val="24"/>
          <w:szCs w:val="24"/>
          <w:u w:val="single"/>
        </w:rPr>
        <w:t>/07/0364/12</w:t>
      </w:r>
    </w:p>
    <w:p w:rsidR="008400B8" w:rsidRDefault="008400B8" w:rsidP="000D7489">
      <w:pPr>
        <w:tabs>
          <w:tab w:val="left" w:pos="4253"/>
          <w:tab w:val="left" w:pos="7230"/>
          <w:tab w:val="left" w:pos="8505"/>
        </w:tabs>
        <w:ind w:right="-1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</w:t>
      </w:r>
      <w:r w:rsidR="00EA5660">
        <w:rPr>
          <w:b/>
          <w:sz w:val="24"/>
          <w:szCs w:val="24"/>
        </w:rPr>
        <w:t>ие услуг по текущему содержанию</w:t>
      </w:r>
      <w:r>
        <w:rPr>
          <w:b/>
          <w:sz w:val="24"/>
          <w:szCs w:val="24"/>
        </w:rPr>
        <w:t xml:space="preserve"> подъездного железнодорожного пути</w:t>
      </w:r>
    </w:p>
    <w:p w:rsidR="008400B8" w:rsidRDefault="008400B8" w:rsidP="000D7489">
      <w:pPr>
        <w:tabs>
          <w:tab w:val="left" w:pos="4253"/>
          <w:tab w:val="left" w:pos="7230"/>
          <w:tab w:val="left" w:pos="8505"/>
        </w:tabs>
        <w:ind w:right="-1" w:firstLine="426"/>
        <w:jc w:val="center"/>
        <w:rPr>
          <w:b/>
          <w:sz w:val="24"/>
          <w:szCs w:val="24"/>
        </w:rPr>
      </w:pP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Томск                                                                                                 </w:t>
      </w:r>
      <w:r w:rsidR="00E90025">
        <w:rPr>
          <w:sz w:val="24"/>
          <w:szCs w:val="24"/>
        </w:rPr>
        <w:t xml:space="preserve">    </w:t>
      </w:r>
      <w:r>
        <w:rPr>
          <w:sz w:val="24"/>
          <w:szCs w:val="24"/>
        </w:rPr>
        <w:t>«___» __________ 201</w:t>
      </w:r>
      <w:r w:rsidR="00E90025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rPr>
          <w:sz w:val="24"/>
          <w:szCs w:val="24"/>
        </w:rPr>
      </w:pPr>
    </w:p>
    <w:p w:rsidR="008400B8" w:rsidRDefault="008400B8" w:rsidP="000D7489">
      <w:pPr>
        <w:pStyle w:val="2"/>
        <w:ind w:right="-1" w:firstLine="426"/>
        <w:jc w:val="both"/>
        <w:rPr>
          <w:b w:val="0"/>
          <w:color w:val="0D0D0D"/>
          <w:szCs w:val="24"/>
        </w:rPr>
      </w:pPr>
      <w:r w:rsidRPr="008400B8">
        <w:rPr>
          <w:color w:val="0D0D0D"/>
          <w:szCs w:val="24"/>
        </w:rPr>
        <w:t>Общество с ограниченной ответственностью «Газпром трансгаз Томск»</w:t>
      </w:r>
      <w:r>
        <w:rPr>
          <w:b w:val="0"/>
          <w:color w:val="0D0D0D"/>
          <w:szCs w:val="24"/>
        </w:rPr>
        <w:t xml:space="preserve"> именуемое в дальнейшем </w:t>
      </w:r>
      <w:r>
        <w:rPr>
          <w:color w:val="0D0D0D"/>
          <w:szCs w:val="24"/>
        </w:rPr>
        <w:t>«Заказчик»</w:t>
      </w:r>
      <w:r>
        <w:rPr>
          <w:b w:val="0"/>
          <w:color w:val="0D0D0D"/>
          <w:szCs w:val="24"/>
        </w:rPr>
        <w:t xml:space="preserve">, в </w:t>
      </w:r>
      <w:r w:rsidRPr="008400B8">
        <w:rPr>
          <w:b w:val="0"/>
          <w:color w:val="0D0D0D"/>
          <w:szCs w:val="24"/>
        </w:rPr>
        <w:t>лице директора Управления материально- технического снабжения и комплектации Кравченко К.В.</w:t>
      </w:r>
      <w:r w:rsidR="000D7489">
        <w:rPr>
          <w:b w:val="0"/>
          <w:color w:val="0D0D0D"/>
          <w:szCs w:val="24"/>
        </w:rPr>
        <w:t>,</w:t>
      </w:r>
      <w:r>
        <w:rPr>
          <w:b w:val="0"/>
          <w:color w:val="0D0D0D"/>
          <w:szCs w:val="24"/>
        </w:rPr>
        <w:t xml:space="preserve"> действующего на основании Генеральной доверенности № 444 от 20.12.2011</w:t>
      </w:r>
      <w:r w:rsidR="000D7489">
        <w:rPr>
          <w:b w:val="0"/>
          <w:color w:val="0D0D0D"/>
          <w:szCs w:val="24"/>
        </w:rPr>
        <w:t>,</w:t>
      </w:r>
      <w:r>
        <w:rPr>
          <w:b w:val="0"/>
          <w:color w:val="0D0D0D"/>
          <w:szCs w:val="24"/>
        </w:rPr>
        <w:t xml:space="preserve"> </w:t>
      </w:r>
      <w:r w:rsidRPr="008400B8">
        <w:rPr>
          <w:b w:val="0"/>
          <w:color w:val="0D0D0D"/>
          <w:szCs w:val="24"/>
        </w:rPr>
        <w:t xml:space="preserve">и </w:t>
      </w:r>
      <w:r w:rsidR="00F46E6F">
        <w:rPr>
          <w:b w:val="0"/>
          <w:color w:val="0D0D0D"/>
          <w:szCs w:val="24"/>
        </w:rPr>
        <w:t>______________</w:t>
      </w:r>
      <w:r>
        <w:rPr>
          <w:b w:val="0"/>
          <w:color w:val="0D0D0D"/>
          <w:szCs w:val="24"/>
        </w:rPr>
        <w:t xml:space="preserve">, именуемое в дальнейшем </w:t>
      </w:r>
      <w:r>
        <w:rPr>
          <w:color w:val="0D0D0D"/>
          <w:szCs w:val="24"/>
        </w:rPr>
        <w:t>«Исполнитель»</w:t>
      </w:r>
      <w:r>
        <w:rPr>
          <w:b w:val="0"/>
          <w:color w:val="0D0D0D"/>
          <w:szCs w:val="24"/>
        </w:rPr>
        <w:t xml:space="preserve"> в лице </w:t>
      </w:r>
      <w:r w:rsidRPr="008400B8">
        <w:rPr>
          <w:b w:val="0"/>
          <w:color w:val="0D0D0D"/>
          <w:szCs w:val="24"/>
        </w:rPr>
        <w:t xml:space="preserve">директора </w:t>
      </w:r>
      <w:r w:rsidR="00F46E6F">
        <w:rPr>
          <w:b w:val="0"/>
          <w:color w:val="0D0D0D"/>
          <w:szCs w:val="24"/>
        </w:rPr>
        <w:t>__________</w:t>
      </w:r>
      <w:r w:rsidRPr="008400B8">
        <w:rPr>
          <w:b w:val="0"/>
          <w:color w:val="0D0D0D"/>
          <w:szCs w:val="24"/>
        </w:rPr>
        <w:t>,</w:t>
      </w:r>
      <w:r>
        <w:rPr>
          <w:b w:val="0"/>
          <w:color w:val="0D0D0D"/>
          <w:szCs w:val="24"/>
        </w:rPr>
        <w:t xml:space="preserve"> действующего на основании Устава, заключили настоящий договор о нижеследующем: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rPr>
          <w:sz w:val="24"/>
          <w:szCs w:val="24"/>
        </w:rPr>
      </w:pP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Предмет  договора</w:t>
      </w:r>
    </w:p>
    <w:p w:rsidR="008400B8" w:rsidRDefault="008400B8" w:rsidP="000D7489">
      <w:pPr>
        <w:pStyle w:val="2"/>
        <w:tabs>
          <w:tab w:val="left" w:pos="426"/>
        </w:tabs>
        <w:ind w:right="-1" w:firstLine="426"/>
        <w:jc w:val="both"/>
        <w:rPr>
          <w:b w:val="0"/>
          <w:szCs w:val="24"/>
        </w:rPr>
      </w:pPr>
      <w:r>
        <w:rPr>
          <w:b w:val="0"/>
          <w:szCs w:val="24"/>
        </w:rPr>
        <w:t>1.1.</w:t>
      </w:r>
      <w:r>
        <w:rPr>
          <w:szCs w:val="24"/>
        </w:rPr>
        <w:t xml:space="preserve"> </w:t>
      </w:r>
      <w:r w:rsidRPr="00972DA6">
        <w:rPr>
          <w:b w:val="0"/>
          <w:szCs w:val="24"/>
        </w:rPr>
        <w:t xml:space="preserve">«Исполнитель» </w:t>
      </w:r>
      <w:r>
        <w:rPr>
          <w:b w:val="0"/>
          <w:szCs w:val="24"/>
        </w:rPr>
        <w:t>в течение срока действия настоящего договора</w:t>
      </w:r>
      <w:r>
        <w:rPr>
          <w:szCs w:val="24"/>
        </w:rPr>
        <w:t xml:space="preserve"> </w:t>
      </w:r>
      <w:r>
        <w:rPr>
          <w:b w:val="0"/>
          <w:szCs w:val="24"/>
        </w:rPr>
        <w:t>обязуется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оказывать услуги по текущему содержанию ж/д пути необщего пользования, стрелочных переводов, переездов и путевых устройств УМТС и К в следующих объемах: </w:t>
      </w:r>
    </w:p>
    <w:p w:rsidR="008400B8" w:rsidRDefault="008400B8" w:rsidP="000D7489">
      <w:pPr>
        <w:pStyle w:val="2"/>
        <w:tabs>
          <w:tab w:val="left" w:pos="426"/>
        </w:tabs>
        <w:ind w:right="-1" w:firstLine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 Станционные пути: рельсы Р65              - 201,00 п.м.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Стрелочные переводы Р50 марка 1/9      - 1 шт.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Неохраняемый переезд                            </w:t>
      </w:r>
      <w:r w:rsidR="00F10F99">
        <w:rPr>
          <w:sz w:val="24"/>
          <w:szCs w:val="24"/>
        </w:rPr>
        <w:t xml:space="preserve"> </w:t>
      </w:r>
      <w:r>
        <w:rPr>
          <w:sz w:val="24"/>
          <w:szCs w:val="24"/>
        </w:rPr>
        <w:t>- 2 шт.</w:t>
      </w:r>
    </w:p>
    <w:p w:rsidR="008400B8" w:rsidRDefault="002E49FE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400B8">
        <w:rPr>
          <w:sz w:val="24"/>
          <w:szCs w:val="24"/>
        </w:rPr>
        <w:t xml:space="preserve">Путь звеньевой                                          </w:t>
      </w:r>
      <w:r w:rsidR="00F10F99">
        <w:rPr>
          <w:sz w:val="24"/>
          <w:szCs w:val="24"/>
        </w:rPr>
        <w:t xml:space="preserve"> </w:t>
      </w:r>
      <w:r w:rsidR="008400B8">
        <w:rPr>
          <w:sz w:val="24"/>
          <w:szCs w:val="24"/>
        </w:rPr>
        <w:t>- 12,5 м.</w:t>
      </w:r>
    </w:p>
    <w:p w:rsidR="008400B8" w:rsidRDefault="002E49FE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400B8">
        <w:rPr>
          <w:sz w:val="24"/>
          <w:szCs w:val="24"/>
        </w:rPr>
        <w:t>Заказчик в свою очередь обязуется оплатить надлежаще оказанные услуги.</w:t>
      </w:r>
    </w:p>
    <w:p w:rsidR="008400B8" w:rsidRDefault="008400B8" w:rsidP="000D7489">
      <w:pPr>
        <w:tabs>
          <w:tab w:val="left" w:pos="426"/>
          <w:tab w:val="left" w:pos="4746"/>
        </w:tabs>
        <w:ind w:right="-1" w:firstLine="426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400B8" w:rsidRDefault="00972DA6" w:rsidP="000D7489">
      <w:pPr>
        <w:tabs>
          <w:tab w:val="left" w:pos="426"/>
          <w:tab w:val="left" w:pos="4253"/>
          <w:tab w:val="left" w:pos="8505"/>
        </w:tabs>
        <w:ind w:right="-1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Обязательства  сторон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2.1. Обязательства </w:t>
      </w:r>
      <w:r w:rsidRPr="00972DA6">
        <w:rPr>
          <w:sz w:val="24"/>
          <w:szCs w:val="24"/>
          <w:u w:val="single"/>
        </w:rPr>
        <w:t>«Заказчика»: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а) производить очистку железнодорожного пути и стрелочных переводов специальной техникой или трактором на резиновом ходу от грязи, мусора и снега;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обеспечивать </w:t>
      </w:r>
      <w:r w:rsidRPr="00972DA6">
        <w:rPr>
          <w:sz w:val="24"/>
          <w:szCs w:val="24"/>
        </w:rPr>
        <w:t>«Исполнителя»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материалами, необходимыми для проведения текущего обслуживания по обращению </w:t>
      </w:r>
      <w:r w:rsidRPr="00972DA6">
        <w:rPr>
          <w:sz w:val="24"/>
          <w:szCs w:val="24"/>
        </w:rPr>
        <w:t>«Исполнителя»</w:t>
      </w:r>
      <w:r>
        <w:rPr>
          <w:sz w:val="24"/>
          <w:szCs w:val="24"/>
        </w:rPr>
        <w:t xml:space="preserve"> или оплачивать </w:t>
      </w:r>
      <w:r w:rsidRPr="00972DA6">
        <w:rPr>
          <w:sz w:val="24"/>
          <w:szCs w:val="24"/>
        </w:rPr>
        <w:t>«Исполнителю»</w:t>
      </w:r>
      <w:r>
        <w:rPr>
          <w:sz w:val="24"/>
          <w:szCs w:val="24"/>
        </w:rPr>
        <w:t xml:space="preserve"> за израсходованные материалы согласно выставленного счета-фактуры в порядке, предусмотренном п.п. «в» п.2.1. настоящего договора либо в ином порядке по согласованию Сторон.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в) производить оплату согласно условиям предусмотренных настоящим договором.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2.2. Обязательства </w:t>
      </w:r>
      <w:r w:rsidRPr="00972DA6">
        <w:rPr>
          <w:sz w:val="24"/>
          <w:szCs w:val="24"/>
          <w:u w:val="single"/>
        </w:rPr>
        <w:t>«Исполнителя»: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а) содержать ж/д. путь, стрелочные переводы согласно норм «Инструкции по текущему содержанию ж/д. пути широкой колеи»;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принимать экстренные меры по восстановлению нарушенного подъездного пути по заявке </w:t>
      </w:r>
      <w:r w:rsidRPr="00972DA6">
        <w:rPr>
          <w:sz w:val="24"/>
          <w:szCs w:val="24"/>
        </w:rPr>
        <w:t>«Заказчика»,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составленной в произвольной форме.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предоставлять </w:t>
      </w:r>
      <w:r w:rsidRPr="00972DA6">
        <w:rPr>
          <w:sz w:val="24"/>
          <w:szCs w:val="24"/>
        </w:rPr>
        <w:t>«Заказчику»</w:t>
      </w:r>
      <w:r>
        <w:rPr>
          <w:sz w:val="24"/>
          <w:szCs w:val="24"/>
        </w:rPr>
        <w:t xml:space="preserve"> Акты оказанных услуг и счета - фактуры не позднее 5 числа месяца следующего за кварталом, в котором были оказаны услуги.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center"/>
        <w:rPr>
          <w:b/>
          <w:sz w:val="24"/>
          <w:szCs w:val="24"/>
        </w:rPr>
      </w:pP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972DA6">
        <w:rPr>
          <w:b/>
          <w:sz w:val="24"/>
          <w:szCs w:val="24"/>
        </w:rPr>
        <w:t>Цена договора и порядок расчета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972DA6">
        <w:rPr>
          <w:sz w:val="24"/>
          <w:szCs w:val="24"/>
        </w:rPr>
        <w:t xml:space="preserve">«Заказчик» </w:t>
      </w:r>
      <w:r>
        <w:rPr>
          <w:sz w:val="24"/>
          <w:szCs w:val="24"/>
        </w:rPr>
        <w:t xml:space="preserve">оплачивает  </w:t>
      </w:r>
      <w:r w:rsidRPr="00972DA6">
        <w:rPr>
          <w:sz w:val="24"/>
          <w:szCs w:val="24"/>
        </w:rPr>
        <w:t xml:space="preserve">«Исполнителю» </w:t>
      </w:r>
      <w:r>
        <w:rPr>
          <w:sz w:val="24"/>
          <w:szCs w:val="24"/>
        </w:rPr>
        <w:t>стоимость оказанных услуг согласно приложенному к договору расчету на оказание услуг по текущему содержанию ж/д. пути, без стоимости материалов в месяц с учетом НДС, (Приложение №1) которое является неотъемлемой частью договора.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b/>
          <w:sz w:val="24"/>
        </w:rPr>
      </w:pPr>
      <w:r>
        <w:rPr>
          <w:b/>
          <w:sz w:val="24"/>
        </w:rPr>
        <w:t>Размер ежемесячной стоимости услуг - 29</w:t>
      </w:r>
      <w:r w:rsidR="00556EA1">
        <w:rPr>
          <w:b/>
          <w:sz w:val="24"/>
        </w:rPr>
        <w:t> 634,74</w:t>
      </w:r>
      <w:r>
        <w:rPr>
          <w:b/>
          <w:sz w:val="24"/>
        </w:rPr>
        <w:t xml:space="preserve"> руб. (Двадцать девять тысяч </w:t>
      </w:r>
      <w:r w:rsidR="00556EA1">
        <w:rPr>
          <w:b/>
          <w:sz w:val="24"/>
        </w:rPr>
        <w:t>шестьсот тридцать четыре</w:t>
      </w:r>
      <w:r>
        <w:rPr>
          <w:b/>
          <w:sz w:val="24"/>
        </w:rPr>
        <w:t>) рубл</w:t>
      </w:r>
      <w:r w:rsidR="00556EA1">
        <w:rPr>
          <w:b/>
          <w:sz w:val="24"/>
        </w:rPr>
        <w:t>я</w:t>
      </w:r>
      <w:r>
        <w:rPr>
          <w:b/>
          <w:sz w:val="24"/>
        </w:rPr>
        <w:t xml:space="preserve"> </w:t>
      </w:r>
      <w:r w:rsidR="00556EA1">
        <w:rPr>
          <w:b/>
          <w:sz w:val="24"/>
        </w:rPr>
        <w:t>74 копейки</w:t>
      </w:r>
      <w:r>
        <w:rPr>
          <w:b/>
          <w:sz w:val="24"/>
        </w:rPr>
        <w:t xml:space="preserve">. 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b/>
          <w:sz w:val="24"/>
        </w:rPr>
      </w:pPr>
      <w:r>
        <w:rPr>
          <w:b/>
          <w:sz w:val="24"/>
        </w:rPr>
        <w:t>в т.ч. НДС – 4</w:t>
      </w:r>
      <w:r w:rsidR="00556EA1">
        <w:rPr>
          <w:b/>
          <w:sz w:val="24"/>
        </w:rPr>
        <w:t> 520,55</w:t>
      </w:r>
      <w:r>
        <w:rPr>
          <w:b/>
          <w:sz w:val="24"/>
        </w:rPr>
        <w:t xml:space="preserve"> рублей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b/>
          <w:sz w:val="24"/>
        </w:rPr>
      </w:pPr>
      <w:r>
        <w:rPr>
          <w:b/>
          <w:sz w:val="24"/>
        </w:rPr>
        <w:t>Стоимость оказываемых услуг за год  (без стоимости материалов) с учетом НДС составит: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b/>
          <w:sz w:val="24"/>
        </w:rPr>
      </w:pPr>
      <w:r>
        <w:rPr>
          <w:b/>
          <w:sz w:val="24"/>
        </w:rPr>
        <w:t>29</w:t>
      </w:r>
      <w:r w:rsidR="00556EA1">
        <w:rPr>
          <w:b/>
          <w:sz w:val="24"/>
        </w:rPr>
        <w:t> 634,74</w:t>
      </w:r>
      <w:r>
        <w:rPr>
          <w:b/>
          <w:sz w:val="24"/>
        </w:rPr>
        <w:t xml:space="preserve"> х </w:t>
      </w:r>
      <w:r w:rsidR="00556EA1">
        <w:rPr>
          <w:b/>
          <w:sz w:val="24"/>
        </w:rPr>
        <w:t>12</w:t>
      </w:r>
      <w:r>
        <w:rPr>
          <w:b/>
          <w:sz w:val="24"/>
        </w:rPr>
        <w:t xml:space="preserve"> = 3</w:t>
      </w:r>
      <w:r w:rsidR="00556EA1">
        <w:rPr>
          <w:b/>
          <w:sz w:val="24"/>
        </w:rPr>
        <w:t xml:space="preserve">55 616,88 </w:t>
      </w:r>
      <w:r>
        <w:rPr>
          <w:b/>
          <w:sz w:val="24"/>
        </w:rPr>
        <w:t xml:space="preserve">рублей (Триста </w:t>
      </w:r>
      <w:r w:rsidR="00556EA1">
        <w:rPr>
          <w:b/>
          <w:sz w:val="24"/>
        </w:rPr>
        <w:t>пятьдесят пять тысяч шестьсот шестнадцать</w:t>
      </w:r>
      <w:r>
        <w:rPr>
          <w:b/>
          <w:sz w:val="24"/>
        </w:rPr>
        <w:t xml:space="preserve">) рублей </w:t>
      </w:r>
      <w:r w:rsidR="00556EA1">
        <w:rPr>
          <w:b/>
          <w:sz w:val="24"/>
        </w:rPr>
        <w:t>88</w:t>
      </w:r>
      <w:r>
        <w:rPr>
          <w:b/>
          <w:sz w:val="24"/>
        </w:rPr>
        <w:t xml:space="preserve"> копеек.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Предусмотренная расчетом, стоимость оказываемых услуг изменяется по инициативе </w:t>
      </w:r>
      <w:r w:rsidRPr="00561DE8">
        <w:rPr>
          <w:sz w:val="24"/>
          <w:szCs w:val="24"/>
        </w:rPr>
        <w:t>«Исполнителя»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путем подписания Сторонами дополнительного соглашения в следующих случаях: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а) при внесении по предложению </w:t>
      </w:r>
      <w:r w:rsidRPr="00561DE8">
        <w:rPr>
          <w:sz w:val="24"/>
          <w:szCs w:val="24"/>
        </w:rPr>
        <w:t>«Заказчика»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изменений в объемах и содержании услуг;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б) в связи с изменением ставок налогов, тарифных ставок монтеров пути и переводных коэффициентов.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561DE8">
        <w:rPr>
          <w:sz w:val="24"/>
          <w:szCs w:val="24"/>
        </w:rPr>
        <w:t>«Исполнитель»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не позднее 5-го числа месяца следующего за кварталом</w:t>
      </w:r>
      <w:r w:rsidR="00561DE8">
        <w:rPr>
          <w:sz w:val="24"/>
          <w:szCs w:val="24"/>
        </w:rPr>
        <w:t>,</w:t>
      </w:r>
      <w:r>
        <w:rPr>
          <w:sz w:val="24"/>
          <w:szCs w:val="24"/>
        </w:rPr>
        <w:t xml:space="preserve"> в котором были оказаны услуги</w:t>
      </w:r>
      <w:r w:rsidR="00561DE8">
        <w:rPr>
          <w:sz w:val="24"/>
          <w:szCs w:val="24"/>
        </w:rPr>
        <w:t>,</w:t>
      </w:r>
      <w:r>
        <w:rPr>
          <w:sz w:val="24"/>
          <w:szCs w:val="24"/>
        </w:rPr>
        <w:t xml:space="preserve"> направляет </w:t>
      </w:r>
      <w:r w:rsidRPr="00561DE8">
        <w:rPr>
          <w:sz w:val="24"/>
          <w:szCs w:val="24"/>
        </w:rPr>
        <w:t>«Заказчику»</w:t>
      </w:r>
      <w:r>
        <w:rPr>
          <w:sz w:val="24"/>
          <w:szCs w:val="24"/>
        </w:rPr>
        <w:t xml:space="preserve"> счет - фактуру и подписанный со своей стороны Акт оказанных услуг.</w:t>
      </w:r>
    </w:p>
    <w:p w:rsidR="008400B8" w:rsidRDefault="008400B8" w:rsidP="000D748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 w:rsidRPr="00561DE8">
        <w:rPr>
          <w:sz w:val="24"/>
          <w:szCs w:val="24"/>
        </w:rPr>
        <w:t>«Заказчик»</w:t>
      </w:r>
      <w:r>
        <w:rPr>
          <w:sz w:val="24"/>
          <w:szCs w:val="24"/>
        </w:rPr>
        <w:t xml:space="preserve"> в течение пяти рабочих дней рассматривает предоставленные документы и подписывает Акт оказанных услуг, либо в тот же срок предоставляет мотивированный отказ от подписания Акта оказанных услуг.</w:t>
      </w:r>
    </w:p>
    <w:p w:rsidR="00F001C9" w:rsidRDefault="00F001C9" w:rsidP="00F001C9">
      <w:pPr>
        <w:tabs>
          <w:tab w:val="left" w:pos="426"/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Расчет по настоящему договору производится до конца месяца, следующего за кварталом оказания услуг на основании выставленного счета-фактуры и подписанного с двух сторон Акта оказанных услуг.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400B8" w:rsidRDefault="00561DE8" w:rsidP="000D7489">
      <w:pPr>
        <w:tabs>
          <w:tab w:val="left" w:pos="4253"/>
          <w:tab w:val="left" w:pos="8505"/>
        </w:tabs>
        <w:ind w:right="-1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Ответственность сторон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4.1. Ответственность </w:t>
      </w:r>
      <w:r w:rsidRPr="00561DE8">
        <w:rPr>
          <w:sz w:val="24"/>
          <w:szCs w:val="24"/>
          <w:u w:val="single"/>
        </w:rPr>
        <w:t>«Заказчика»</w:t>
      </w:r>
      <w:r w:rsidR="00561DE8">
        <w:rPr>
          <w:sz w:val="24"/>
          <w:szCs w:val="24"/>
          <w:u w:val="single"/>
        </w:rPr>
        <w:t>: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при сходе подвижного состава, простое вагонов или закрытие подъездного пути - </w:t>
      </w:r>
      <w:r w:rsidRPr="00561DE8">
        <w:rPr>
          <w:sz w:val="24"/>
          <w:szCs w:val="24"/>
        </w:rPr>
        <w:t>«Заказчик»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несет ответственность в следующих случаях: отсутствия габарита, нарушение целостности земляного полотна, верхнего строения пути и стрелочного перевода без согласования с </w:t>
      </w:r>
      <w:r w:rsidRPr="00561DE8">
        <w:rPr>
          <w:sz w:val="24"/>
          <w:szCs w:val="24"/>
        </w:rPr>
        <w:t>«Исполнителем»</w:t>
      </w:r>
      <w:r>
        <w:rPr>
          <w:sz w:val="24"/>
          <w:szCs w:val="24"/>
        </w:rPr>
        <w:t>, несвоевременная очистка ж/д. пути и путевых устройств от снега, льда, мусора.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При этом</w:t>
      </w:r>
      <w:r>
        <w:rPr>
          <w:b/>
          <w:sz w:val="24"/>
          <w:szCs w:val="24"/>
        </w:rPr>
        <w:t xml:space="preserve"> </w:t>
      </w:r>
      <w:r w:rsidRPr="00561DE8">
        <w:rPr>
          <w:sz w:val="24"/>
          <w:szCs w:val="24"/>
        </w:rPr>
        <w:t>«Заказчик»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оплачивает </w:t>
      </w:r>
      <w:r w:rsidRPr="00561DE8">
        <w:rPr>
          <w:sz w:val="24"/>
          <w:szCs w:val="24"/>
        </w:rPr>
        <w:t>«Исполнителю»</w:t>
      </w:r>
      <w:r>
        <w:rPr>
          <w:sz w:val="24"/>
          <w:szCs w:val="24"/>
        </w:rPr>
        <w:t xml:space="preserve"> в полном размере услуги по восстановлению ж/д. пути, в случае оказания указанных услуг по заявке </w:t>
      </w:r>
      <w:r w:rsidRPr="00561DE8">
        <w:rPr>
          <w:sz w:val="24"/>
          <w:szCs w:val="24"/>
        </w:rPr>
        <w:t>«Заказчика»</w:t>
      </w:r>
      <w:r>
        <w:rPr>
          <w:sz w:val="24"/>
          <w:szCs w:val="24"/>
        </w:rPr>
        <w:t>, составленной в произвольной форме. Расчет услуг по восстановлению определяется на основании акта калькуляции и оплачивается согласно п.3.3. настоящего договора.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4.2. Ответственность </w:t>
      </w:r>
      <w:r w:rsidRPr="00561DE8">
        <w:rPr>
          <w:sz w:val="24"/>
          <w:szCs w:val="24"/>
          <w:u w:val="single"/>
        </w:rPr>
        <w:t>«Исполнителя»:</w:t>
      </w:r>
      <w:r>
        <w:rPr>
          <w:sz w:val="24"/>
          <w:szCs w:val="24"/>
        </w:rPr>
        <w:t xml:space="preserve">        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при сходе подвижного состава и простое вагонов по причине неисправности ж/д. пути, установленной Сторонами, возместить </w:t>
      </w:r>
      <w:r w:rsidRPr="00561DE8">
        <w:rPr>
          <w:sz w:val="24"/>
          <w:szCs w:val="24"/>
        </w:rPr>
        <w:t>«Заказчику»</w:t>
      </w:r>
      <w:r>
        <w:rPr>
          <w:sz w:val="24"/>
          <w:szCs w:val="24"/>
        </w:rPr>
        <w:t xml:space="preserve"> подтвержденный материальный ущерб в течение 10 дней с момента получения соответствующего требования и счета. Для установления причины неисправности возможно привлечение уполномоченных представителей железной дороги.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 несвоевременное оказание услуг </w:t>
      </w:r>
      <w:r w:rsidRPr="00561DE8">
        <w:rPr>
          <w:sz w:val="24"/>
          <w:szCs w:val="24"/>
        </w:rPr>
        <w:t>«Исполнитель»</w:t>
      </w:r>
      <w:r>
        <w:rPr>
          <w:sz w:val="24"/>
          <w:szCs w:val="24"/>
        </w:rPr>
        <w:t xml:space="preserve"> по требованию </w:t>
      </w:r>
      <w:r w:rsidRPr="00561DE8">
        <w:rPr>
          <w:sz w:val="24"/>
          <w:szCs w:val="24"/>
        </w:rPr>
        <w:t>«Заказчика»</w:t>
      </w:r>
      <w:r>
        <w:rPr>
          <w:sz w:val="24"/>
          <w:szCs w:val="24"/>
        </w:rPr>
        <w:t xml:space="preserve"> уплачивает последнему пеню в размере 0,03% от ежемесячной стоимости услуг, за каждый календарный день просрочки начиная с первого.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</w:rPr>
      </w:pPr>
      <w:r>
        <w:rPr>
          <w:sz w:val="24"/>
          <w:szCs w:val="24"/>
        </w:rPr>
        <w:t xml:space="preserve">в) в случае ненадлежащего оформления счетов-фактур, а также несвоевременного их предоставления, вследствие чего сумма налогов на добавленную стоимость не будет принята к вычету (возмещению) налоговыми органами из бюджета, </w:t>
      </w:r>
      <w:r w:rsidRPr="00561DE8">
        <w:rPr>
          <w:sz w:val="24"/>
        </w:rPr>
        <w:t>«Исполнитель»</w:t>
      </w:r>
      <w:r>
        <w:rPr>
          <w:b/>
          <w:sz w:val="24"/>
        </w:rPr>
        <w:t xml:space="preserve"> </w:t>
      </w:r>
      <w:r>
        <w:rPr>
          <w:sz w:val="24"/>
          <w:szCs w:val="24"/>
        </w:rPr>
        <w:t xml:space="preserve">возмещает </w:t>
      </w:r>
      <w:r w:rsidRPr="00401660">
        <w:rPr>
          <w:sz w:val="24"/>
        </w:rPr>
        <w:t>«Заказчику»</w:t>
      </w:r>
      <w:r>
        <w:rPr>
          <w:b/>
          <w:sz w:val="24"/>
        </w:rPr>
        <w:t xml:space="preserve"> </w:t>
      </w:r>
      <w:r>
        <w:rPr>
          <w:sz w:val="24"/>
          <w:szCs w:val="24"/>
        </w:rPr>
        <w:t>убытки, вызванные таким незачетом налога из бюджета.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</w:p>
    <w:p w:rsidR="008400B8" w:rsidRDefault="00561DE8" w:rsidP="000D7489">
      <w:pPr>
        <w:tabs>
          <w:tab w:val="left" w:pos="4253"/>
          <w:tab w:val="left" w:pos="8505"/>
        </w:tabs>
        <w:ind w:right="-1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Взаимоотношения сторон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5.1. Досрочное расторжение договора: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561DE8">
        <w:rPr>
          <w:sz w:val="24"/>
          <w:szCs w:val="24"/>
        </w:rPr>
        <w:t>«Исполнитель»</w:t>
      </w:r>
      <w:r>
        <w:rPr>
          <w:sz w:val="24"/>
          <w:szCs w:val="24"/>
        </w:rPr>
        <w:t xml:space="preserve"> имеет право расторгнуть договор при нарушении </w:t>
      </w:r>
      <w:r w:rsidRPr="00561DE8">
        <w:rPr>
          <w:sz w:val="24"/>
          <w:szCs w:val="24"/>
        </w:rPr>
        <w:t xml:space="preserve">«Заказчиком» </w:t>
      </w:r>
      <w:r>
        <w:rPr>
          <w:sz w:val="24"/>
          <w:szCs w:val="24"/>
        </w:rPr>
        <w:t>своих обязательств в следующих случаях при не достижении согласия сторон: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561DE8">
        <w:rPr>
          <w:sz w:val="24"/>
          <w:szCs w:val="24"/>
        </w:rPr>
        <w:t xml:space="preserve">«Заказчиком» </w:t>
      </w:r>
      <w:r>
        <w:rPr>
          <w:sz w:val="24"/>
          <w:szCs w:val="24"/>
        </w:rPr>
        <w:t>не обеспечена поставка материалов согласно пп. «б» п.2.1. настоящего договора;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неоднократно, более 3-х раз, не выполняет обязательства, взятые </w:t>
      </w:r>
      <w:r w:rsidRPr="00561DE8">
        <w:rPr>
          <w:sz w:val="24"/>
          <w:szCs w:val="24"/>
        </w:rPr>
        <w:t>«Заказчиком»</w:t>
      </w:r>
      <w:r>
        <w:rPr>
          <w:sz w:val="24"/>
          <w:szCs w:val="24"/>
        </w:rPr>
        <w:t xml:space="preserve"> согласно п.2.1. и пп. «а» п.4.1., подтвержденные актом, подписанные пред</w:t>
      </w:r>
      <w:r w:rsidR="000D7489">
        <w:rPr>
          <w:sz w:val="24"/>
          <w:szCs w:val="24"/>
        </w:rPr>
        <w:t>ставителем железной дороги (начальник</w:t>
      </w:r>
      <w:r>
        <w:rPr>
          <w:sz w:val="24"/>
          <w:szCs w:val="24"/>
        </w:rPr>
        <w:t xml:space="preserve"> станции или его заместитель, ревизор по безопасности движения, представитель дистанции пути).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5.1.2. </w:t>
      </w:r>
      <w:r w:rsidRPr="00561DE8">
        <w:rPr>
          <w:sz w:val="24"/>
          <w:szCs w:val="24"/>
        </w:rPr>
        <w:t>«Заказчик»</w:t>
      </w:r>
      <w:r>
        <w:rPr>
          <w:sz w:val="24"/>
          <w:szCs w:val="24"/>
        </w:rPr>
        <w:t xml:space="preserve"> имеет право расторгнуть договор при нарушении </w:t>
      </w:r>
      <w:r w:rsidRPr="00561DE8">
        <w:rPr>
          <w:sz w:val="24"/>
          <w:szCs w:val="24"/>
        </w:rPr>
        <w:t>«Исполнителем»</w:t>
      </w:r>
      <w:r>
        <w:rPr>
          <w:sz w:val="24"/>
          <w:szCs w:val="24"/>
        </w:rPr>
        <w:t xml:space="preserve"> своих обязательств, которые привели к сходу подвижного состава повреждению ж/д пути и простоя вагонов. </w:t>
      </w:r>
    </w:p>
    <w:p w:rsidR="00BE55A8" w:rsidRPr="00ED448E" w:rsidRDefault="008400B8" w:rsidP="000D7489">
      <w:pPr>
        <w:pStyle w:val="a4"/>
        <w:tabs>
          <w:tab w:val="left" w:pos="-4253"/>
        </w:tabs>
        <w:ind w:right="-1" w:firstLine="426"/>
        <w:jc w:val="both"/>
      </w:pPr>
      <w:r>
        <w:rPr>
          <w:szCs w:val="24"/>
        </w:rPr>
        <w:t xml:space="preserve">5.2. </w:t>
      </w:r>
      <w:r w:rsidR="00BE55A8" w:rsidRPr="00ED448E">
        <w:rPr>
          <w:shd w:val="clear" w:color="auto" w:fill="FFFFFF"/>
        </w:rPr>
        <w:t xml:space="preserve">Споры, которые могут возникнуть при исполнении условий настоящего договора, </w:t>
      </w:r>
      <w:r w:rsidR="00BE55A8">
        <w:rPr>
          <w:shd w:val="clear" w:color="auto" w:fill="FFFFFF"/>
        </w:rPr>
        <w:t>С</w:t>
      </w:r>
      <w:r w:rsidR="00BE55A8" w:rsidRPr="00ED448E">
        <w:rPr>
          <w:shd w:val="clear" w:color="auto" w:fill="FFFFFF"/>
        </w:rPr>
        <w:t xml:space="preserve">тороны будут стремиться разрешать дружеским путем в порядке досудебного разбирательства: путем переговоров, обмена письмами, претензиями, срок ответа на которые </w:t>
      </w:r>
      <w:r w:rsidR="00BE55A8">
        <w:rPr>
          <w:shd w:val="clear" w:color="auto" w:fill="FFFFFF"/>
        </w:rPr>
        <w:t xml:space="preserve">составляет </w:t>
      </w:r>
      <w:r w:rsidR="00BE55A8" w:rsidRPr="00ED448E">
        <w:rPr>
          <w:shd w:val="clear" w:color="auto" w:fill="FFFFFF"/>
        </w:rPr>
        <w:t xml:space="preserve">30 дней с момента поступления письма, претензии, а также уточнением условий договора, составлением необходимых протоколов, дополнений и изменений, обмена телеграммами, факсами и др. Все споры, разногласия или требования, возникающие из настоящего </w:t>
      </w:r>
      <w:r w:rsidR="00BE55A8">
        <w:rPr>
          <w:shd w:val="clear" w:color="auto" w:fill="FFFFFF"/>
        </w:rPr>
        <w:t>д</w:t>
      </w:r>
      <w:r w:rsidR="00BE55A8" w:rsidRPr="00ED448E">
        <w:rPr>
          <w:shd w:val="clear" w:color="auto" w:fill="FFFFFF"/>
        </w:rPr>
        <w:t>оговора или в связи с ним, в том числе касающиеся его исполнения, нарушения, прекращения или недействительности, подлежат разрешению в Третейском суде ОАО «Газпром» в соответствии с его регламентом. Решение Третейского суда является окончательным.</w:t>
      </w:r>
    </w:p>
    <w:p w:rsidR="008400B8" w:rsidRDefault="008400B8" w:rsidP="000D7489">
      <w:pPr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5.3. Стороны пришли к соглашению о том, что любая переуступка одной из сторон своих прав и обязанностей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 настоящему договору возможна только при условии письменного согласия другой стороны.</w:t>
      </w:r>
    </w:p>
    <w:p w:rsidR="008400B8" w:rsidRDefault="008400B8" w:rsidP="000D7489">
      <w:pPr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Pr="00BE55A8">
        <w:rPr>
          <w:sz w:val="24"/>
          <w:szCs w:val="24"/>
        </w:rPr>
        <w:t>«Заказчик»</w:t>
      </w:r>
      <w:r>
        <w:rPr>
          <w:sz w:val="24"/>
          <w:szCs w:val="24"/>
        </w:rPr>
        <w:t xml:space="preserve"> вправе проверять процесс оказания услуг, в том числе по вопросам охраны окружающей среды, по Договору, при этом Стороны должны предварительно согласовать предмет и условия  проверки не позднее 10 (десяти) календарных дней до предполагаемой даты проведения такой проверки.</w:t>
      </w:r>
    </w:p>
    <w:p w:rsidR="002F04D9" w:rsidRPr="00F7289B" w:rsidRDefault="002F04D9" w:rsidP="000D7489">
      <w:pPr>
        <w:ind w:right="-1" w:firstLine="426"/>
        <w:jc w:val="both"/>
        <w:rPr>
          <w:sz w:val="24"/>
          <w:szCs w:val="24"/>
        </w:rPr>
      </w:pPr>
      <w:r w:rsidRPr="00F7289B">
        <w:rPr>
          <w:sz w:val="24"/>
          <w:szCs w:val="24"/>
        </w:rPr>
        <w:t xml:space="preserve">5.5. В случае изменений в цепочке собственников </w:t>
      </w:r>
      <w:r w:rsidR="00F7289B" w:rsidRPr="00F7289B">
        <w:rPr>
          <w:sz w:val="24"/>
          <w:szCs w:val="24"/>
        </w:rPr>
        <w:t>Исполнителя</w:t>
      </w:r>
      <w:r w:rsidRPr="00F7289B">
        <w:rPr>
          <w:sz w:val="24"/>
          <w:szCs w:val="24"/>
        </w:rPr>
        <w:t xml:space="preserve">, включая бенефициаров (в том числе конечных), и (или) в исполнительных органах </w:t>
      </w:r>
      <w:r w:rsidR="00F7289B" w:rsidRPr="00F7289B">
        <w:rPr>
          <w:sz w:val="24"/>
          <w:szCs w:val="24"/>
        </w:rPr>
        <w:t>Исполнителя</w:t>
      </w:r>
      <w:r w:rsidRPr="00F7289B">
        <w:rPr>
          <w:sz w:val="24"/>
          <w:szCs w:val="24"/>
        </w:rPr>
        <w:t xml:space="preserve">, последний представляет </w:t>
      </w:r>
      <w:r w:rsidR="00F7289B" w:rsidRPr="00F7289B">
        <w:rPr>
          <w:sz w:val="24"/>
          <w:szCs w:val="24"/>
        </w:rPr>
        <w:t>Заказчику</w:t>
      </w:r>
      <w:r w:rsidRPr="00F7289B">
        <w:rPr>
          <w:sz w:val="24"/>
          <w:szCs w:val="24"/>
        </w:rPr>
        <w:t xml:space="preserve"> информацию об изменениях по адресу электронной почты: </w:t>
      </w:r>
      <w:hyperlink r:id="rId6" w:history="1">
        <w:r w:rsidRPr="00F7289B">
          <w:rPr>
            <w:rStyle w:val="a6"/>
            <w:sz w:val="24"/>
            <w:szCs w:val="24"/>
          </w:rPr>
          <w:t>N.Kylysova@baza.gtt.gazprom.ru</w:t>
        </w:r>
      </w:hyperlink>
      <w:r w:rsidR="000D7489">
        <w:rPr>
          <w:sz w:val="24"/>
          <w:szCs w:val="24"/>
        </w:rPr>
        <w:t xml:space="preserve"> </w:t>
      </w:r>
      <w:r w:rsidRPr="00F7289B"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</w:p>
    <w:p w:rsidR="002F04D9" w:rsidRPr="00F7289B" w:rsidRDefault="00F7289B" w:rsidP="000D7489">
      <w:pPr>
        <w:ind w:right="-1" w:firstLine="426"/>
        <w:jc w:val="both"/>
        <w:rPr>
          <w:sz w:val="24"/>
          <w:szCs w:val="24"/>
        </w:rPr>
      </w:pPr>
      <w:r w:rsidRPr="00F7289B">
        <w:rPr>
          <w:sz w:val="24"/>
          <w:szCs w:val="24"/>
        </w:rPr>
        <w:t xml:space="preserve">В случае неисполнения Исполнителем указанной обязанности Заказчик вправе </w:t>
      </w:r>
      <w:r w:rsidR="002F04D9" w:rsidRPr="00F7289B">
        <w:rPr>
          <w:sz w:val="24"/>
          <w:szCs w:val="24"/>
        </w:rPr>
        <w:t xml:space="preserve">в одностороннем порядке отказаться от исполнения настоящего договора. В этом случае настоящий договор считается расторгнутым с даты получения </w:t>
      </w:r>
      <w:r w:rsidRPr="00F7289B">
        <w:rPr>
          <w:sz w:val="24"/>
          <w:szCs w:val="24"/>
        </w:rPr>
        <w:t>Исполнителем</w:t>
      </w:r>
      <w:r w:rsidR="002F04D9" w:rsidRPr="00F7289B">
        <w:rPr>
          <w:i/>
          <w:sz w:val="24"/>
          <w:szCs w:val="24"/>
        </w:rPr>
        <w:t xml:space="preserve"> </w:t>
      </w:r>
      <w:r w:rsidR="002F04D9" w:rsidRPr="00F7289B">
        <w:rPr>
          <w:sz w:val="24"/>
          <w:szCs w:val="24"/>
        </w:rPr>
        <w:t xml:space="preserve">письменного уведомления </w:t>
      </w:r>
      <w:r w:rsidRPr="00F7289B">
        <w:rPr>
          <w:sz w:val="24"/>
          <w:szCs w:val="24"/>
        </w:rPr>
        <w:t>Заказчика</w:t>
      </w:r>
      <w:r w:rsidR="002F04D9" w:rsidRPr="00F7289B">
        <w:rPr>
          <w:i/>
          <w:sz w:val="24"/>
          <w:szCs w:val="24"/>
        </w:rPr>
        <w:t xml:space="preserve"> </w:t>
      </w:r>
      <w:r w:rsidR="002F04D9" w:rsidRPr="00F7289B">
        <w:rPr>
          <w:sz w:val="24"/>
          <w:szCs w:val="24"/>
        </w:rPr>
        <w:t>об отказе от исполнения договора или с иной даты, указанной в таком уведомлении.</w:t>
      </w:r>
    </w:p>
    <w:p w:rsidR="008400B8" w:rsidRDefault="008400B8" w:rsidP="000D7489">
      <w:pPr>
        <w:ind w:right="-1" w:firstLine="426"/>
        <w:jc w:val="both"/>
        <w:rPr>
          <w:sz w:val="24"/>
          <w:szCs w:val="24"/>
        </w:rPr>
      </w:pPr>
      <w:r>
        <w:rPr>
          <w:sz w:val="24"/>
          <w:szCs w:val="24"/>
        </w:rPr>
        <w:t>5.5. Настоящий договор составлен в двух экземплярах по одному для каждой из сторон, имеющих одинаковую юридическую силу.</w:t>
      </w:r>
    </w:p>
    <w:p w:rsidR="00E90025" w:rsidRPr="00E90025" w:rsidRDefault="00E90025" w:rsidP="00E90025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E90025">
        <w:rPr>
          <w:sz w:val="24"/>
          <w:szCs w:val="24"/>
        </w:rPr>
        <w:t>5.6. К настоящему Договору прилагаются и являются его неотъемлемой частью:</w:t>
      </w:r>
    </w:p>
    <w:p w:rsidR="00E90025" w:rsidRPr="00E90025" w:rsidRDefault="00E90025" w:rsidP="00E90025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E9002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Pr="00E90025">
        <w:rPr>
          <w:sz w:val="24"/>
          <w:szCs w:val="24"/>
        </w:rPr>
        <w:t xml:space="preserve">1 – </w:t>
      </w:r>
      <w:r>
        <w:rPr>
          <w:sz w:val="24"/>
          <w:szCs w:val="24"/>
        </w:rPr>
        <w:t>Р</w:t>
      </w:r>
      <w:r w:rsidR="00944B86">
        <w:rPr>
          <w:sz w:val="24"/>
          <w:szCs w:val="24"/>
        </w:rPr>
        <w:t>а</w:t>
      </w:r>
      <w:r>
        <w:rPr>
          <w:sz w:val="24"/>
          <w:szCs w:val="24"/>
        </w:rPr>
        <w:t xml:space="preserve">счёт </w:t>
      </w:r>
      <w:r>
        <w:rPr>
          <w:sz w:val="24"/>
        </w:rPr>
        <w:t xml:space="preserve">на текущее содержание железнодорожного пути </w:t>
      </w:r>
      <w:r>
        <w:rPr>
          <w:b/>
          <w:sz w:val="24"/>
        </w:rPr>
        <w:t xml:space="preserve"> </w:t>
      </w:r>
      <w:r w:rsidRPr="00E90025">
        <w:rPr>
          <w:sz w:val="24"/>
        </w:rPr>
        <w:t xml:space="preserve">УМТС и К </w:t>
      </w:r>
      <w:r w:rsidR="00D561AF">
        <w:rPr>
          <w:sz w:val="24"/>
        </w:rPr>
        <w:br/>
      </w:r>
      <w:r w:rsidRPr="00E90025">
        <w:rPr>
          <w:sz w:val="24"/>
        </w:rPr>
        <w:t>ООО «Газпром трансгаз Томск»</w:t>
      </w:r>
      <w:r>
        <w:rPr>
          <w:sz w:val="24"/>
          <w:szCs w:val="24"/>
        </w:rPr>
        <w:t>;</w:t>
      </w:r>
    </w:p>
    <w:p w:rsidR="00E90025" w:rsidRPr="00E90025" w:rsidRDefault="00E90025" w:rsidP="00E90025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E9002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Pr="00E90025">
        <w:rPr>
          <w:sz w:val="24"/>
          <w:szCs w:val="24"/>
        </w:rPr>
        <w:t xml:space="preserve">2 – </w:t>
      </w:r>
      <w:r>
        <w:rPr>
          <w:sz w:val="24"/>
          <w:szCs w:val="24"/>
        </w:rPr>
        <w:t>Форма Акта оказанных услуг.</w:t>
      </w:r>
    </w:p>
    <w:p w:rsidR="00E90025" w:rsidRDefault="00E90025" w:rsidP="000D7489">
      <w:pPr>
        <w:ind w:right="-1" w:firstLine="426"/>
        <w:jc w:val="both"/>
        <w:rPr>
          <w:sz w:val="24"/>
          <w:szCs w:val="24"/>
        </w:rPr>
      </w:pP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center"/>
        <w:rPr>
          <w:sz w:val="24"/>
          <w:szCs w:val="24"/>
        </w:rPr>
      </w:pPr>
      <w:r>
        <w:rPr>
          <w:b/>
          <w:sz w:val="24"/>
          <w:szCs w:val="24"/>
        </w:rPr>
        <w:t>6. Срок действия договора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6.1. Договор действует с </w:t>
      </w:r>
      <w:r w:rsidR="00CA2983">
        <w:rPr>
          <w:sz w:val="24"/>
          <w:szCs w:val="24"/>
        </w:rPr>
        <w:t xml:space="preserve">момента заключения  </w:t>
      </w:r>
      <w:r w:rsidR="000D748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5F6D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31» декабря 201</w:t>
      </w:r>
      <w:r w:rsidR="00847144"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</w:rPr>
        <w:t xml:space="preserve"> года</w:t>
      </w:r>
      <w:r>
        <w:rPr>
          <w:sz w:val="24"/>
          <w:szCs w:val="24"/>
          <w:u w:val="single"/>
        </w:rPr>
        <w:t xml:space="preserve">. </w:t>
      </w: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both"/>
        <w:rPr>
          <w:sz w:val="24"/>
          <w:szCs w:val="24"/>
        </w:rPr>
      </w:pPr>
    </w:p>
    <w:p w:rsidR="008400B8" w:rsidRDefault="008400B8" w:rsidP="000D7489">
      <w:pPr>
        <w:tabs>
          <w:tab w:val="left" w:pos="4253"/>
          <w:tab w:val="left" w:pos="8505"/>
        </w:tabs>
        <w:ind w:right="-1" w:firstLine="426"/>
        <w:jc w:val="center"/>
        <w:rPr>
          <w:sz w:val="24"/>
          <w:szCs w:val="24"/>
        </w:rPr>
      </w:pPr>
      <w:r>
        <w:rPr>
          <w:b/>
          <w:sz w:val="24"/>
          <w:szCs w:val="24"/>
        </w:rPr>
        <w:t>7. Реквизиты сторон.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097"/>
        <w:gridCol w:w="5217"/>
      </w:tblGrid>
      <w:tr w:rsidR="008400B8" w:rsidTr="000D7489">
        <w:tc>
          <w:tcPr>
            <w:tcW w:w="5097" w:type="dxa"/>
          </w:tcPr>
          <w:p w:rsidR="008400B8" w:rsidRDefault="008400B8" w:rsidP="000D7489">
            <w:pPr>
              <w:tabs>
                <w:tab w:val="left" w:pos="4253"/>
                <w:tab w:val="left" w:pos="8505"/>
              </w:tabs>
              <w:spacing w:after="100" w:afterAutospacing="1"/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«Исполнитель»:</w:t>
            </w: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650370" w:rsidRDefault="00650370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650370" w:rsidRDefault="00650370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650370" w:rsidRDefault="00650370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 w:firstLine="426"/>
              <w:rPr>
                <w:sz w:val="24"/>
                <w:szCs w:val="24"/>
              </w:rPr>
            </w:pPr>
          </w:p>
          <w:p w:rsidR="000D7489" w:rsidRPr="000D7489" w:rsidRDefault="000D7489" w:rsidP="000D7489">
            <w:pPr>
              <w:tabs>
                <w:tab w:val="left" w:pos="4253"/>
                <w:tab w:val="left" w:pos="8505"/>
              </w:tabs>
              <w:ind w:right="-1"/>
              <w:rPr>
                <w:b/>
                <w:sz w:val="10"/>
                <w:szCs w:val="10"/>
              </w:rPr>
            </w:pP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</w:t>
            </w: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/>
              <w:rPr>
                <w:b/>
                <w:sz w:val="24"/>
                <w:szCs w:val="24"/>
              </w:rPr>
            </w:pPr>
          </w:p>
          <w:p w:rsidR="008400B8" w:rsidRDefault="008400B8" w:rsidP="000D7489">
            <w:pPr>
              <w:tabs>
                <w:tab w:val="left" w:pos="4253"/>
                <w:tab w:val="left" w:pos="8505"/>
              </w:tabs>
              <w:ind w:right="-1"/>
              <w:rPr>
                <w:b/>
                <w:sz w:val="24"/>
                <w:szCs w:val="24"/>
              </w:rPr>
            </w:pPr>
          </w:p>
          <w:p w:rsidR="008400B8" w:rsidRPr="00E90025" w:rsidRDefault="008400B8" w:rsidP="00650370">
            <w:pPr>
              <w:tabs>
                <w:tab w:val="left" w:pos="4253"/>
                <w:tab w:val="left" w:pos="8505"/>
              </w:tabs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____________/</w:t>
            </w:r>
            <w:r w:rsidR="00650370">
              <w:rPr>
                <w:b/>
                <w:sz w:val="24"/>
                <w:szCs w:val="24"/>
              </w:rPr>
              <w:t>_______________</w:t>
            </w:r>
            <w:r>
              <w:rPr>
                <w:b/>
                <w:sz w:val="24"/>
                <w:szCs w:val="24"/>
              </w:rPr>
              <w:t xml:space="preserve">/                     </w:t>
            </w:r>
          </w:p>
        </w:tc>
        <w:tc>
          <w:tcPr>
            <w:tcW w:w="5217" w:type="dxa"/>
          </w:tcPr>
          <w:p w:rsidR="008400B8" w:rsidRDefault="008400B8" w:rsidP="000D7489">
            <w:pPr>
              <w:ind w:right="-1" w:firstLine="6"/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«Заказчик»:</w:t>
            </w:r>
            <w:r>
              <w:rPr>
                <w:noProof/>
                <w:sz w:val="24"/>
                <w:szCs w:val="24"/>
              </w:rPr>
              <w:t xml:space="preserve">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ООО «Газпром трансгаз Томск»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34029, г"/>
              </w:smartTagPr>
              <w:r>
                <w:rPr>
                  <w:rFonts w:eastAsia="Arial Unicode MS"/>
                  <w:sz w:val="24"/>
                  <w:szCs w:val="24"/>
                </w:rPr>
                <w:t>634029, г</w:t>
              </w:r>
            </w:smartTag>
            <w:r>
              <w:rPr>
                <w:rFonts w:eastAsia="Arial Unicode MS"/>
                <w:sz w:val="24"/>
                <w:szCs w:val="24"/>
              </w:rPr>
              <w:t>.</w:t>
            </w:r>
            <w:r w:rsidR="00847144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Томск, пр.</w:t>
            </w:r>
            <w:r w:rsidR="00847144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Фрунзе, 9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ИНН 7017005289 КПП 997250001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ООО «Газпром трансгаз Томск» УМТС и К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634024, </w:t>
            </w:r>
            <w:r w:rsidR="00AD51D2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г. Томск, Речпорт грузовой,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ул. Причальная, д.13</w:t>
            </w:r>
          </w:p>
          <w:p w:rsidR="008400B8" w:rsidRDefault="008400B8" w:rsidP="000D7489">
            <w:pPr>
              <w:ind w:right="-1" w:firstLine="6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ИНН 7017005289 КПП 701702002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ОГРН 1027000862954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р/с 40702810900000010242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Ф-л ГПБ  (ОАО) в г.</w:t>
            </w:r>
            <w:r w:rsidR="00AD51D2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Томске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к/с 30101810800000000758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БИК 046902758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ОКПО 04634954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т./факс 27-21-17, 27-21-25, 27-21-13, 27-21-78, </w:t>
            </w:r>
          </w:p>
          <w:p w:rsidR="008400B8" w:rsidRDefault="008400B8" w:rsidP="000D7489">
            <w:pPr>
              <w:ind w:right="-1" w:firstLine="6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27-21-75</w:t>
            </w:r>
          </w:p>
          <w:p w:rsidR="008400B8" w:rsidRDefault="008400B8" w:rsidP="000D7489">
            <w:pPr>
              <w:ind w:right="-1" w:firstLine="6"/>
              <w:rPr>
                <w:b/>
                <w:sz w:val="24"/>
                <w:szCs w:val="24"/>
              </w:rPr>
            </w:pPr>
          </w:p>
          <w:p w:rsidR="008400B8" w:rsidRDefault="008400B8" w:rsidP="000D7489">
            <w:pPr>
              <w:ind w:right="-1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 УМТС и К</w:t>
            </w:r>
          </w:p>
          <w:p w:rsidR="008400B8" w:rsidRDefault="008400B8" w:rsidP="000D7489">
            <w:pPr>
              <w:ind w:right="-1" w:firstLine="6"/>
              <w:rPr>
                <w:b/>
                <w:sz w:val="24"/>
                <w:szCs w:val="24"/>
              </w:rPr>
            </w:pPr>
          </w:p>
          <w:p w:rsidR="008400B8" w:rsidRDefault="008400B8" w:rsidP="000D7489">
            <w:pPr>
              <w:ind w:right="-1" w:firstLine="6"/>
              <w:rPr>
                <w:b/>
                <w:sz w:val="24"/>
                <w:szCs w:val="24"/>
              </w:rPr>
            </w:pPr>
          </w:p>
          <w:p w:rsidR="008400B8" w:rsidRDefault="008400B8" w:rsidP="000D7489">
            <w:pPr>
              <w:ind w:right="-1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 / К.В. Кравченко</w:t>
            </w:r>
          </w:p>
        </w:tc>
      </w:tr>
    </w:tbl>
    <w:p w:rsidR="008400B8" w:rsidRPr="000D7489" w:rsidRDefault="008400B8" w:rsidP="000D7489">
      <w:pPr>
        <w:ind w:right="-1" w:firstLine="426"/>
        <w:jc w:val="right"/>
        <w:rPr>
          <w:sz w:val="24"/>
        </w:rPr>
      </w:pPr>
      <w:r w:rsidRPr="000D7489">
        <w:rPr>
          <w:sz w:val="24"/>
        </w:rPr>
        <w:t xml:space="preserve">                                                                                                            Приложение №1</w:t>
      </w:r>
    </w:p>
    <w:p w:rsidR="000D7489" w:rsidRDefault="008400B8" w:rsidP="000D7489">
      <w:pPr>
        <w:ind w:right="-1" w:firstLine="426"/>
        <w:jc w:val="right"/>
        <w:rPr>
          <w:sz w:val="24"/>
        </w:rPr>
      </w:pPr>
      <w:r w:rsidRPr="000D7489">
        <w:rPr>
          <w:sz w:val="24"/>
        </w:rPr>
        <w:t xml:space="preserve">                                                                  к договору /07/0</w:t>
      </w:r>
      <w:r w:rsidR="000D7489">
        <w:rPr>
          <w:sz w:val="24"/>
        </w:rPr>
        <w:t>364</w:t>
      </w:r>
      <w:r w:rsidRPr="000D7489">
        <w:rPr>
          <w:sz w:val="24"/>
        </w:rPr>
        <w:t xml:space="preserve">/12  </w:t>
      </w:r>
    </w:p>
    <w:p w:rsidR="008400B8" w:rsidRPr="000D7489" w:rsidRDefault="008400B8" w:rsidP="000D7489">
      <w:pPr>
        <w:ind w:right="-1" w:firstLine="426"/>
        <w:jc w:val="right"/>
        <w:rPr>
          <w:sz w:val="24"/>
        </w:rPr>
      </w:pPr>
      <w:r w:rsidRPr="000D7489">
        <w:rPr>
          <w:sz w:val="24"/>
        </w:rPr>
        <w:t xml:space="preserve">от </w:t>
      </w:r>
      <w:r w:rsidR="000D7489">
        <w:rPr>
          <w:sz w:val="24"/>
        </w:rPr>
        <w:t>«___» ___________</w:t>
      </w:r>
      <w:r w:rsidRPr="000D7489">
        <w:rPr>
          <w:sz w:val="24"/>
        </w:rPr>
        <w:t>201</w:t>
      </w:r>
      <w:r w:rsidR="00E90025">
        <w:rPr>
          <w:sz w:val="24"/>
        </w:rPr>
        <w:t>3</w:t>
      </w:r>
      <w:r w:rsidRPr="000D7489">
        <w:rPr>
          <w:sz w:val="24"/>
        </w:rPr>
        <w:t xml:space="preserve"> г.</w:t>
      </w:r>
    </w:p>
    <w:p w:rsidR="008400B8" w:rsidRDefault="008400B8" w:rsidP="000D7489">
      <w:pPr>
        <w:ind w:right="-1" w:firstLine="426"/>
        <w:jc w:val="both"/>
        <w:rPr>
          <w:b/>
          <w:sz w:val="24"/>
        </w:rPr>
      </w:pPr>
    </w:p>
    <w:p w:rsidR="008400B8" w:rsidRDefault="008400B8" w:rsidP="000D7489">
      <w:pPr>
        <w:ind w:right="-1" w:firstLine="426"/>
        <w:jc w:val="both"/>
        <w:rPr>
          <w:b/>
          <w:sz w:val="27"/>
        </w:rPr>
      </w:pPr>
      <w:r>
        <w:rPr>
          <w:b/>
          <w:sz w:val="27"/>
        </w:rPr>
        <w:t xml:space="preserve">              </w:t>
      </w:r>
    </w:p>
    <w:p w:rsidR="008400B8" w:rsidRPr="00272220" w:rsidRDefault="008400B8" w:rsidP="000D7489">
      <w:pPr>
        <w:ind w:right="-1" w:firstLine="426"/>
        <w:jc w:val="both"/>
        <w:rPr>
          <w:b/>
          <w:sz w:val="24"/>
          <w:szCs w:val="24"/>
        </w:rPr>
      </w:pPr>
      <w:r w:rsidRPr="00272220">
        <w:rPr>
          <w:b/>
          <w:sz w:val="24"/>
          <w:szCs w:val="24"/>
        </w:rPr>
        <w:t>УТВЕРЖДАЮ:                                                         СОГЛАСОВАНО:</w:t>
      </w:r>
    </w:p>
    <w:p w:rsidR="008400B8" w:rsidRPr="00272220" w:rsidRDefault="008400B8" w:rsidP="000D7489">
      <w:pPr>
        <w:ind w:right="-1" w:firstLine="426"/>
        <w:jc w:val="both"/>
        <w:rPr>
          <w:sz w:val="24"/>
          <w:szCs w:val="24"/>
        </w:rPr>
      </w:pPr>
      <w:r w:rsidRPr="00272220">
        <w:rPr>
          <w:sz w:val="24"/>
          <w:szCs w:val="24"/>
        </w:rPr>
        <w:t xml:space="preserve">Директор УМТС и К                                    </w:t>
      </w:r>
      <w:r w:rsidR="00DB78DA">
        <w:rPr>
          <w:sz w:val="24"/>
          <w:szCs w:val="24"/>
        </w:rPr>
        <w:t xml:space="preserve">               </w:t>
      </w:r>
      <w:r w:rsidRPr="00272220">
        <w:rPr>
          <w:sz w:val="24"/>
          <w:szCs w:val="24"/>
        </w:rPr>
        <w:t xml:space="preserve">Директор           </w:t>
      </w:r>
    </w:p>
    <w:p w:rsidR="008400B8" w:rsidRPr="00272220" w:rsidRDefault="008400B8" w:rsidP="000D7489">
      <w:pPr>
        <w:ind w:right="-1" w:firstLine="426"/>
        <w:jc w:val="both"/>
        <w:rPr>
          <w:sz w:val="24"/>
          <w:szCs w:val="24"/>
        </w:rPr>
      </w:pPr>
      <w:r w:rsidRPr="00272220">
        <w:rPr>
          <w:sz w:val="24"/>
          <w:szCs w:val="24"/>
        </w:rPr>
        <w:t xml:space="preserve">ООО «Газпром трансгаз Томск»               </w:t>
      </w:r>
      <w:r w:rsidR="000D7489" w:rsidRPr="00272220">
        <w:rPr>
          <w:sz w:val="24"/>
          <w:szCs w:val="24"/>
        </w:rPr>
        <w:t xml:space="preserve">                 </w:t>
      </w:r>
      <w:r w:rsidRPr="00272220">
        <w:rPr>
          <w:sz w:val="24"/>
          <w:szCs w:val="24"/>
        </w:rPr>
        <w:t>ООО «</w:t>
      </w:r>
      <w:r w:rsidR="00944B86">
        <w:rPr>
          <w:sz w:val="24"/>
          <w:szCs w:val="24"/>
        </w:rPr>
        <w:t>_______</w:t>
      </w:r>
      <w:r w:rsidRPr="00272220">
        <w:rPr>
          <w:sz w:val="24"/>
          <w:szCs w:val="24"/>
        </w:rPr>
        <w:t>»</w:t>
      </w:r>
    </w:p>
    <w:p w:rsidR="008400B8" w:rsidRDefault="008400B8" w:rsidP="000D7489">
      <w:pPr>
        <w:ind w:right="-1" w:firstLine="426"/>
        <w:jc w:val="both"/>
        <w:rPr>
          <w:sz w:val="24"/>
        </w:rPr>
      </w:pPr>
    </w:p>
    <w:p w:rsidR="008400B8" w:rsidRDefault="008400B8" w:rsidP="000D7489">
      <w:pPr>
        <w:ind w:right="-1" w:firstLine="426"/>
        <w:jc w:val="both"/>
        <w:rPr>
          <w:sz w:val="24"/>
        </w:rPr>
      </w:pPr>
    </w:p>
    <w:p w:rsidR="008400B8" w:rsidRDefault="008400B8" w:rsidP="000D7489">
      <w:pPr>
        <w:ind w:right="-1" w:firstLine="426"/>
        <w:jc w:val="both"/>
        <w:rPr>
          <w:sz w:val="24"/>
          <w:szCs w:val="24"/>
        </w:rPr>
      </w:pPr>
      <w:r>
        <w:rPr>
          <w:sz w:val="24"/>
        </w:rPr>
        <w:t xml:space="preserve"> __________________К.В. Кравченко       </w:t>
      </w:r>
      <w:r w:rsidR="000D7489">
        <w:rPr>
          <w:sz w:val="24"/>
        </w:rPr>
        <w:t xml:space="preserve">                 _______</w:t>
      </w:r>
      <w:r>
        <w:rPr>
          <w:sz w:val="24"/>
        </w:rPr>
        <w:t xml:space="preserve">_________ </w:t>
      </w:r>
      <w:r>
        <w:rPr>
          <w:sz w:val="24"/>
          <w:szCs w:val="24"/>
        </w:rPr>
        <w:t xml:space="preserve"> </w:t>
      </w:r>
    </w:p>
    <w:p w:rsidR="008400B8" w:rsidRDefault="008400B8" w:rsidP="000D7489">
      <w:pPr>
        <w:ind w:right="-1" w:firstLine="426"/>
        <w:jc w:val="both"/>
        <w:rPr>
          <w:sz w:val="24"/>
        </w:rPr>
      </w:pPr>
      <w:r>
        <w:rPr>
          <w:sz w:val="24"/>
          <w:szCs w:val="24"/>
        </w:rPr>
        <w:t>«____»_____________ 201</w:t>
      </w:r>
      <w:r w:rsidR="00E90025">
        <w:rPr>
          <w:sz w:val="24"/>
          <w:szCs w:val="24"/>
        </w:rPr>
        <w:t>3</w:t>
      </w:r>
      <w:r>
        <w:rPr>
          <w:sz w:val="24"/>
          <w:szCs w:val="24"/>
        </w:rPr>
        <w:t xml:space="preserve">                             </w:t>
      </w:r>
      <w:r w:rsidR="000D7489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«____» _____________ 201</w:t>
      </w:r>
      <w:r w:rsidR="00E90025">
        <w:rPr>
          <w:sz w:val="24"/>
          <w:szCs w:val="24"/>
        </w:rPr>
        <w:t>3</w:t>
      </w:r>
    </w:p>
    <w:p w:rsidR="008400B8" w:rsidRDefault="008400B8" w:rsidP="000D7489">
      <w:pPr>
        <w:tabs>
          <w:tab w:val="left" w:pos="7938"/>
        </w:tabs>
        <w:ind w:right="-1" w:firstLine="426"/>
        <w:jc w:val="both"/>
      </w:pPr>
    </w:p>
    <w:p w:rsidR="008400B8" w:rsidRDefault="008400B8" w:rsidP="000D7489">
      <w:pPr>
        <w:ind w:right="-1" w:firstLine="426"/>
        <w:jc w:val="both"/>
      </w:pPr>
    </w:p>
    <w:p w:rsidR="008400B8" w:rsidRPr="00272220" w:rsidRDefault="008400B8" w:rsidP="000D7489">
      <w:pPr>
        <w:ind w:right="-1" w:firstLine="426"/>
        <w:jc w:val="center"/>
        <w:rPr>
          <w:b/>
          <w:sz w:val="24"/>
          <w:szCs w:val="24"/>
        </w:rPr>
      </w:pPr>
      <w:r w:rsidRPr="00272220">
        <w:rPr>
          <w:b/>
          <w:sz w:val="24"/>
          <w:szCs w:val="24"/>
        </w:rPr>
        <w:t>Р А С Ч Е Т</w:t>
      </w:r>
    </w:p>
    <w:p w:rsidR="008400B8" w:rsidRDefault="008400B8" w:rsidP="000D7489">
      <w:pPr>
        <w:ind w:right="-1" w:firstLine="426"/>
        <w:jc w:val="both"/>
        <w:rPr>
          <w:b/>
          <w:sz w:val="28"/>
        </w:rPr>
      </w:pPr>
    </w:p>
    <w:p w:rsidR="008400B8" w:rsidRDefault="008400B8" w:rsidP="000D7489">
      <w:pPr>
        <w:tabs>
          <w:tab w:val="left" w:pos="1134"/>
        </w:tabs>
        <w:ind w:right="-1" w:firstLine="426"/>
        <w:jc w:val="center"/>
        <w:rPr>
          <w:sz w:val="24"/>
        </w:rPr>
      </w:pPr>
      <w:r>
        <w:rPr>
          <w:sz w:val="24"/>
        </w:rPr>
        <w:t xml:space="preserve">на текущее содержание железнодорожного пути </w:t>
      </w:r>
      <w:r>
        <w:rPr>
          <w:b/>
          <w:sz w:val="24"/>
        </w:rPr>
        <w:t xml:space="preserve"> УМТС и К ООО «Газпром трансгаз Томск» </w:t>
      </w:r>
      <w:r>
        <w:rPr>
          <w:sz w:val="24"/>
        </w:rPr>
        <w:t xml:space="preserve">согласно приказа  38/ц-1988г. и Распоряжения начальника Западно-Сибирской железной дороги № </w:t>
      </w:r>
      <w:r w:rsidR="000D7489">
        <w:rPr>
          <w:sz w:val="24"/>
        </w:rPr>
        <w:t>1130</w:t>
      </w:r>
      <w:r>
        <w:rPr>
          <w:sz w:val="24"/>
        </w:rPr>
        <w:t xml:space="preserve">р  от </w:t>
      </w:r>
      <w:r w:rsidR="000D7489">
        <w:rPr>
          <w:sz w:val="24"/>
        </w:rPr>
        <w:t>01</w:t>
      </w:r>
      <w:r>
        <w:rPr>
          <w:sz w:val="24"/>
        </w:rPr>
        <w:t>.</w:t>
      </w:r>
      <w:r w:rsidR="000D7489">
        <w:rPr>
          <w:sz w:val="24"/>
        </w:rPr>
        <w:t>10</w:t>
      </w:r>
      <w:r w:rsidR="00A41F0E">
        <w:rPr>
          <w:sz w:val="24"/>
        </w:rPr>
        <w:t>.</w:t>
      </w:r>
      <w:r>
        <w:rPr>
          <w:sz w:val="24"/>
        </w:rPr>
        <w:t>201</w:t>
      </w:r>
      <w:r w:rsidR="000D7489">
        <w:rPr>
          <w:sz w:val="24"/>
        </w:rPr>
        <w:t>2</w:t>
      </w:r>
      <w:r>
        <w:rPr>
          <w:sz w:val="24"/>
        </w:rPr>
        <w:t xml:space="preserve"> г.</w:t>
      </w:r>
    </w:p>
    <w:p w:rsidR="008400B8" w:rsidRDefault="008400B8" w:rsidP="000D7489">
      <w:pPr>
        <w:tabs>
          <w:tab w:val="left" w:pos="1134"/>
        </w:tabs>
        <w:ind w:right="-1" w:firstLine="426"/>
        <w:jc w:val="both"/>
        <w:rPr>
          <w:sz w:val="24"/>
        </w:rPr>
      </w:pPr>
    </w:p>
    <w:p w:rsidR="008400B8" w:rsidRPr="00842B07" w:rsidRDefault="008400B8" w:rsidP="000D7489">
      <w:pPr>
        <w:tabs>
          <w:tab w:val="left" w:pos="1134"/>
        </w:tabs>
        <w:ind w:right="-1" w:firstLine="426"/>
        <w:jc w:val="center"/>
        <w:rPr>
          <w:b/>
          <w:sz w:val="24"/>
        </w:rPr>
      </w:pPr>
      <w:r w:rsidRPr="00842B07">
        <w:rPr>
          <w:b/>
          <w:sz w:val="24"/>
        </w:rPr>
        <w:t>Исходные данные</w:t>
      </w:r>
    </w:p>
    <w:p w:rsidR="008400B8" w:rsidRDefault="008400B8" w:rsidP="000D7489">
      <w:pPr>
        <w:tabs>
          <w:tab w:val="left" w:pos="1134"/>
        </w:tabs>
        <w:ind w:right="-1" w:firstLine="426"/>
        <w:jc w:val="both"/>
        <w:rPr>
          <w:sz w:val="24"/>
          <w:u w:val="single"/>
        </w:rPr>
      </w:pPr>
    </w:p>
    <w:p w:rsidR="008400B8" w:rsidRDefault="008400B8" w:rsidP="00A41F0E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1.Станционные пути с рельсами с повторной укладкой          </w:t>
      </w:r>
      <w:r w:rsidR="00A41F0E">
        <w:rPr>
          <w:sz w:val="24"/>
        </w:rPr>
        <w:t xml:space="preserve">             </w:t>
      </w:r>
      <w:r>
        <w:rPr>
          <w:sz w:val="24"/>
        </w:rPr>
        <w:t>- 201,00 п. м.</w:t>
      </w:r>
    </w:p>
    <w:p w:rsidR="008400B8" w:rsidRDefault="008400B8" w:rsidP="00A41F0E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2. Стрелочный перевод Р50 марка 1/9                                                 </w:t>
      </w:r>
      <w:r w:rsidR="00A41F0E">
        <w:rPr>
          <w:sz w:val="24"/>
        </w:rPr>
        <w:t xml:space="preserve">    </w:t>
      </w:r>
      <w:r>
        <w:rPr>
          <w:sz w:val="24"/>
        </w:rPr>
        <w:t>-</w:t>
      </w:r>
      <w:r w:rsidR="002F2683">
        <w:rPr>
          <w:sz w:val="24"/>
        </w:rPr>
        <w:t xml:space="preserve"> </w:t>
      </w:r>
      <w:r>
        <w:rPr>
          <w:sz w:val="24"/>
        </w:rPr>
        <w:t xml:space="preserve">1 шт. </w:t>
      </w:r>
    </w:p>
    <w:p w:rsidR="008400B8" w:rsidRDefault="008400B8" w:rsidP="00A41F0E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3. Неохраняемый переезд                                          </w:t>
      </w:r>
      <w:r w:rsidR="00A41F0E">
        <w:rPr>
          <w:sz w:val="24"/>
        </w:rPr>
        <w:t xml:space="preserve">                                </w:t>
      </w:r>
      <w:r>
        <w:rPr>
          <w:sz w:val="24"/>
        </w:rPr>
        <w:t>-</w:t>
      </w:r>
      <w:r w:rsidR="002F2683">
        <w:rPr>
          <w:sz w:val="24"/>
        </w:rPr>
        <w:t xml:space="preserve"> </w:t>
      </w:r>
      <w:r>
        <w:rPr>
          <w:sz w:val="24"/>
        </w:rPr>
        <w:t xml:space="preserve">2шт. </w:t>
      </w:r>
    </w:p>
    <w:p w:rsidR="008400B8" w:rsidRDefault="008400B8" w:rsidP="00A41F0E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>3. Грузонапреженность ж/д. пути менее                                                 -</w:t>
      </w:r>
      <w:r w:rsidR="002F2683">
        <w:rPr>
          <w:sz w:val="24"/>
        </w:rPr>
        <w:t xml:space="preserve"> </w:t>
      </w:r>
      <w:r>
        <w:rPr>
          <w:sz w:val="24"/>
        </w:rPr>
        <w:t>15 млн.  т.км. брут</w:t>
      </w:r>
      <w:r w:rsidR="00DB78DA">
        <w:rPr>
          <w:sz w:val="24"/>
        </w:rPr>
        <w:t>т</w:t>
      </w:r>
      <w:r>
        <w:rPr>
          <w:sz w:val="24"/>
        </w:rPr>
        <w:t>о в год</w:t>
      </w:r>
    </w:p>
    <w:p w:rsidR="008400B8" w:rsidRDefault="008400B8" w:rsidP="00A41F0E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4. Путь звеньевой, шпалы деревянные, балласт щебеночный.             </w:t>
      </w:r>
      <w:r w:rsidR="00A41F0E">
        <w:rPr>
          <w:sz w:val="24"/>
        </w:rPr>
        <w:t xml:space="preserve">- </w:t>
      </w:r>
      <w:r>
        <w:rPr>
          <w:sz w:val="24"/>
        </w:rPr>
        <w:t>12,5 м.</w:t>
      </w:r>
    </w:p>
    <w:p w:rsidR="008400B8" w:rsidRDefault="008400B8" w:rsidP="00A41F0E">
      <w:pPr>
        <w:tabs>
          <w:tab w:val="left" w:pos="1134"/>
        </w:tabs>
        <w:ind w:right="-1"/>
        <w:jc w:val="both"/>
        <w:rPr>
          <w:sz w:val="24"/>
        </w:rPr>
      </w:pPr>
    </w:p>
    <w:p w:rsidR="008400B8" w:rsidRDefault="008400B8" w:rsidP="002F2683">
      <w:pPr>
        <w:tabs>
          <w:tab w:val="left" w:pos="1134"/>
        </w:tabs>
        <w:ind w:right="-1"/>
        <w:jc w:val="both"/>
        <w:rPr>
          <w:b/>
          <w:sz w:val="24"/>
        </w:rPr>
      </w:pPr>
      <w:r>
        <w:rPr>
          <w:sz w:val="24"/>
        </w:rPr>
        <w:t xml:space="preserve">                      </w:t>
      </w:r>
      <w:r>
        <w:rPr>
          <w:b/>
          <w:sz w:val="24"/>
        </w:rPr>
        <w:t xml:space="preserve"> </w:t>
      </w:r>
      <w:r w:rsidRPr="00842B07">
        <w:rPr>
          <w:b/>
          <w:sz w:val="24"/>
        </w:rPr>
        <w:t>Поправочные коэффициенты к нормам расхода рабочей силы</w:t>
      </w:r>
    </w:p>
    <w:p w:rsidR="00842B07" w:rsidRPr="00842B07" w:rsidRDefault="00842B07" w:rsidP="002F2683">
      <w:pPr>
        <w:tabs>
          <w:tab w:val="left" w:pos="1134"/>
        </w:tabs>
        <w:ind w:right="-1"/>
        <w:jc w:val="both"/>
        <w:rPr>
          <w:b/>
          <w:sz w:val="24"/>
        </w:rPr>
      </w:pPr>
    </w:p>
    <w:p w:rsidR="008400B8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а) кривые радиусом </w:t>
      </w:r>
      <w:smartTag w:uri="urn:schemas-microsoft-com:office:smarttags" w:element="metricconverter">
        <w:smartTagPr>
          <w:attr w:name="ProductID" w:val="600 м"/>
        </w:smartTagPr>
        <w:r>
          <w:rPr>
            <w:sz w:val="24"/>
          </w:rPr>
          <w:t>600 м</w:t>
        </w:r>
      </w:smartTag>
      <w:r>
        <w:rPr>
          <w:sz w:val="24"/>
        </w:rPr>
        <w:t>. и менее                                                                                  -1,15</w:t>
      </w:r>
    </w:p>
    <w:p w:rsidR="008400B8" w:rsidRPr="00DB78DA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 w:rsidRPr="00DB78DA">
        <w:rPr>
          <w:sz w:val="24"/>
        </w:rPr>
        <w:t>б) подача наливных цистерн (опасные грузы)                                                                -1,3</w:t>
      </w:r>
    </w:p>
    <w:p w:rsidR="008400B8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>в) стесненность                                                                                                                   -1,15</w:t>
      </w:r>
    </w:p>
    <w:p w:rsidR="008400B8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г) вторая укладка рельс                                                                                                      - 1,2  </w:t>
      </w:r>
    </w:p>
    <w:p w:rsidR="008400B8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д) звеньевой путь с рельсами </w:t>
      </w:r>
      <w:smartTag w:uri="urn:schemas-microsoft-com:office:smarttags" w:element="metricconverter">
        <w:smartTagPr>
          <w:attr w:name="ProductID" w:val="12,5 м"/>
        </w:smartTagPr>
        <w:r>
          <w:rPr>
            <w:sz w:val="24"/>
          </w:rPr>
          <w:t>12,5 м</w:t>
        </w:r>
      </w:smartTag>
      <w:r>
        <w:rPr>
          <w:sz w:val="24"/>
        </w:rPr>
        <w:t>.                                                                                - 1,1</w:t>
      </w:r>
    </w:p>
    <w:p w:rsidR="008400B8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</w:p>
    <w:p w:rsidR="008400B8" w:rsidRPr="00842B07" w:rsidRDefault="008400B8" w:rsidP="00842B07">
      <w:pPr>
        <w:pStyle w:val="a7"/>
        <w:numPr>
          <w:ilvl w:val="0"/>
          <w:numId w:val="1"/>
        </w:numPr>
        <w:tabs>
          <w:tab w:val="left" w:pos="1134"/>
        </w:tabs>
        <w:ind w:right="-1"/>
        <w:jc w:val="center"/>
        <w:rPr>
          <w:b/>
          <w:sz w:val="24"/>
        </w:rPr>
      </w:pPr>
      <w:r w:rsidRPr="00842B07">
        <w:rPr>
          <w:b/>
          <w:sz w:val="24"/>
        </w:rPr>
        <w:t>Текущее содержание железнодорожного пути</w:t>
      </w:r>
    </w:p>
    <w:p w:rsidR="00842B07" w:rsidRPr="00842B07" w:rsidRDefault="00842B07" w:rsidP="00842B07">
      <w:pPr>
        <w:pStyle w:val="a7"/>
        <w:tabs>
          <w:tab w:val="left" w:pos="1134"/>
        </w:tabs>
        <w:ind w:right="-1"/>
        <w:rPr>
          <w:b/>
          <w:sz w:val="24"/>
          <w:u w:val="single"/>
        </w:rPr>
      </w:pPr>
    </w:p>
    <w:p w:rsidR="008400B8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 xml:space="preserve">1.1. Норма расхода рабочей силы на </w:t>
      </w:r>
      <w:smartTag w:uri="urn:schemas-microsoft-com:office:smarttags" w:element="metricconverter">
        <w:smartTagPr>
          <w:attr w:name="ProductID" w:val="1 км"/>
        </w:smartTagPr>
        <w:r>
          <w:rPr>
            <w:sz w:val="24"/>
          </w:rPr>
          <w:t>1 км</w:t>
        </w:r>
      </w:smartTag>
      <w:r>
        <w:rPr>
          <w:sz w:val="24"/>
        </w:rPr>
        <w:t>. Станционного пути  – 0,3 чел./час.</w:t>
      </w:r>
    </w:p>
    <w:p w:rsidR="008400B8" w:rsidRDefault="008400B8" w:rsidP="002F2683">
      <w:pPr>
        <w:tabs>
          <w:tab w:val="left" w:pos="1134"/>
        </w:tabs>
        <w:ind w:right="-1"/>
        <w:jc w:val="both"/>
        <w:rPr>
          <w:sz w:val="24"/>
        </w:rPr>
      </w:pPr>
      <w:r>
        <w:rPr>
          <w:sz w:val="24"/>
        </w:rPr>
        <w:t>1.2. Норма расхода рабочей силы с учетом поправочных коэффициентов</w:t>
      </w:r>
      <w:r w:rsidR="00842B07">
        <w:rPr>
          <w:sz w:val="24"/>
        </w:rPr>
        <w:t>:</w:t>
      </w:r>
    </w:p>
    <w:p w:rsidR="00842B07" w:rsidRDefault="00842B07" w:rsidP="002F2683">
      <w:pPr>
        <w:tabs>
          <w:tab w:val="left" w:pos="1134"/>
        </w:tabs>
        <w:ind w:right="-1"/>
        <w:jc w:val="both"/>
        <w:rPr>
          <w:sz w:val="24"/>
        </w:rPr>
      </w:pPr>
    </w:p>
    <w:p w:rsidR="008400B8" w:rsidRDefault="008400B8" w:rsidP="00842B07">
      <w:pPr>
        <w:tabs>
          <w:tab w:val="left" w:pos="1134"/>
        </w:tabs>
        <w:ind w:right="-1"/>
        <w:jc w:val="center"/>
        <w:rPr>
          <w:sz w:val="24"/>
        </w:rPr>
      </w:pPr>
      <w:r>
        <w:rPr>
          <w:sz w:val="24"/>
        </w:rPr>
        <w:t>0,3(1,15+1,3+1,15+1,2+1,1)= 1,</w:t>
      </w:r>
      <w:r w:rsidR="002F2683">
        <w:rPr>
          <w:sz w:val="24"/>
        </w:rPr>
        <w:t>38</w:t>
      </w: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1.3. Заработная плата на </w:t>
      </w:r>
      <w:smartTag w:uri="urn:schemas-microsoft-com:office:smarttags" w:element="metricconverter">
        <w:smartTagPr>
          <w:attr w:name="ProductID" w:val="1 км"/>
        </w:smartTagPr>
        <w:r>
          <w:rPr>
            <w:sz w:val="24"/>
          </w:rPr>
          <w:t>1 км</w:t>
        </w:r>
      </w:smartTag>
      <w:r>
        <w:rPr>
          <w:sz w:val="24"/>
        </w:rPr>
        <w:t>. ж/д пути составит</w:t>
      </w:r>
      <w:r w:rsidR="00842B07">
        <w:rPr>
          <w:sz w:val="24"/>
        </w:rPr>
        <w:t>:</w:t>
      </w:r>
    </w:p>
    <w:p w:rsidR="00842B07" w:rsidRDefault="00842B07" w:rsidP="00842B07">
      <w:pPr>
        <w:tabs>
          <w:tab w:val="left" w:pos="1134"/>
        </w:tabs>
        <w:jc w:val="both"/>
        <w:rPr>
          <w:sz w:val="24"/>
        </w:rPr>
      </w:pPr>
    </w:p>
    <w:p w:rsidR="008400B8" w:rsidRDefault="008400B8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1,</w:t>
      </w:r>
      <w:r w:rsidR="002F2683">
        <w:rPr>
          <w:sz w:val="24"/>
        </w:rPr>
        <w:t>38</w:t>
      </w:r>
      <w:r>
        <w:rPr>
          <w:sz w:val="24"/>
        </w:rPr>
        <w:t xml:space="preserve"> х 166 х </w:t>
      </w:r>
      <w:r w:rsidR="002F2683">
        <w:rPr>
          <w:sz w:val="24"/>
        </w:rPr>
        <w:t>60</w:t>
      </w:r>
      <w:r>
        <w:rPr>
          <w:sz w:val="24"/>
        </w:rPr>
        <w:t xml:space="preserve">,00 х 1,8 х 1,3  = </w:t>
      </w:r>
      <w:r w:rsidR="002F2683">
        <w:rPr>
          <w:sz w:val="24"/>
        </w:rPr>
        <w:t>32 162,83</w:t>
      </w:r>
      <w:r>
        <w:rPr>
          <w:sz w:val="24"/>
        </w:rPr>
        <w:t xml:space="preserve"> руб.</w:t>
      </w: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где:</w:t>
      </w:r>
    </w:p>
    <w:p w:rsidR="008400B8" w:rsidRDefault="00842B07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166</w:t>
      </w:r>
      <w:r w:rsidR="008400B8">
        <w:rPr>
          <w:sz w:val="24"/>
        </w:rPr>
        <w:t xml:space="preserve"> - месячная норма часов</w:t>
      </w:r>
    </w:p>
    <w:p w:rsidR="008400B8" w:rsidRDefault="002F2683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60</w:t>
      </w:r>
      <w:r w:rsidR="008400B8">
        <w:rPr>
          <w:sz w:val="24"/>
        </w:rPr>
        <w:t>,00 - часовая тарифная ставка монтера пути 4-го разряда</w:t>
      </w: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(фактическая ставка – </w:t>
      </w:r>
      <w:r w:rsidR="002F2683">
        <w:rPr>
          <w:sz w:val="24"/>
        </w:rPr>
        <w:t>70,80</w:t>
      </w:r>
      <w:r>
        <w:rPr>
          <w:sz w:val="24"/>
        </w:rPr>
        <w:t xml:space="preserve"> руб.)</w:t>
      </w:r>
    </w:p>
    <w:p w:rsidR="008400B8" w:rsidRDefault="00842B07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1,8 </w:t>
      </w:r>
      <w:r w:rsidR="008400B8">
        <w:rPr>
          <w:sz w:val="24"/>
        </w:rPr>
        <w:t>- премиальный коэффициент</w:t>
      </w:r>
    </w:p>
    <w:p w:rsidR="008400B8" w:rsidRDefault="00842B07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1,3 </w:t>
      </w:r>
      <w:r w:rsidR="008400B8">
        <w:rPr>
          <w:sz w:val="24"/>
        </w:rPr>
        <w:t>- районный коэффициент</w:t>
      </w:r>
    </w:p>
    <w:p w:rsidR="00842B07" w:rsidRDefault="00842B07" w:rsidP="00842B07">
      <w:pPr>
        <w:tabs>
          <w:tab w:val="left" w:pos="1134"/>
        </w:tabs>
        <w:jc w:val="both"/>
        <w:rPr>
          <w:sz w:val="24"/>
        </w:rPr>
      </w:pP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1.4. Поправочный</w:t>
      </w:r>
      <w:r w:rsidR="00842B07">
        <w:rPr>
          <w:sz w:val="24"/>
        </w:rPr>
        <w:t xml:space="preserve"> коэффициент к заработной плате:</w:t>
      </w: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а) </w:t>
      </w:r>
      <w:r w:rsidR="002F2683">
        <w:rPr>
          <w:sz w:val="24"/>
        </w:rPr>
        <w:t xml:space="preserve">7,0 </w:t>
      </w:r>
      <w:r w:rsidR="00842B07">
        <w:rPr>
          <w:sz w:val="24"/>
        </w:rPr>
        <w:t xml:space="preserve">% </w:t>
      </w:r>
      <w:r>
        <w:rPr>
          <w:sz w:val="24"/>
        </w:rPr>
        <w:t>- з</w:t>
      </w:r>
      <w:r w:rsidR="002F2683">
        <w:rPr>
          <w:sz w:val="24"/>
        </w:rPr>
        <w:t>атраты на отпуска</w:t>
      </w:r>
    </w:p>
    <w:p w:rsidR="008400B8" w:rsidRDefault="00842B07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б) 1,5%</w:t>
      </w:r>
      <w:r w:rsidR="008400B8">
        <w:rPr>
          <w:sz w:val="24"/>
        </w:rPr>
        <w:t xml:space="preserve"> - затраты связанные с подвижным характером работы</w:t>
      </w:r>
    </w:p>
    <w:p w:rsidR="008400B8" w:rsidRDefault="00842B07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в) 1,0% </w:t>
      </w:r>
      <w:r w:rsidR="008400B8">
        <w:rPr>
          <w:sz w:val="24"/>
        </w:rPr>
        <w:t>- выслуга лет</w:t>
      </w:r>
    </w:p>
    <w:p w:rsidR="008400B8" w:rsidRDefault="002F2683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1.5. Сумма коэффициентов </w:t>
      </w:r>
      <w:r w:rsidR="00842B07">
        <w:rPr>
          <w:sz w:val="24"/>
        </w:rPr>
        <w:t xml:space="preserve">- </w:t>
      </w:r>
      <w:r>
        <w:rPr>
          <w:sz w:val="24"/>
        </w:rPr>
        <w:t>9,5 %</w:t>
      </w: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 xml:space="preserve">1.6. Заработная плата на текущее содержание железнодорожного пути с учетом </w:t>
      </w:r>
      <w:r w:rsidR="00842B07">
        <w:rPr>
          <w:sz w:val="24"/>
        </w:rPr>
        <w:t>коэффициентов составляет:</w:t>
      </w:r>
    </w:p>
    <w:p w:rsidR="008400B8" w:rsidRDefault="008400B8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1,09</w:t>
      </w:r>
      <w:r w:rsidR="002F2683">
        <w:rPr>
          <w:sz w:val="24"/>
        </w:rPr>
        <w:t>5</w:t>
      </w:r>
      <w:r>
        <w:rPr>
          <w:sz w:val="24"/>
        </w:rPr>
        <w:t>(</w:t>
      </w:r>
      <w:r w:rsidR="002F2683">
        <w:rPr>
          <w:sz w:val="24"/>
        </w:rPr>
        <w:t>32162,83</w:t>
      </w:r>
      <w:r>
        <w:rPr>
          <w:sz w:val="24"/>
        </w:rPr>
        <w:t xml:space="preserve">х 0,201) = </w:t>
      </w:r>
      <w:r w:rsidR="002F2683">
        <w:rPr>
          <w:sz w:val="24"/>
        </w:rPr>
        <w:t>7078,88</w:t>
      </w:r>
      <w:r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Pr="00842B07" w:rsidRDefault="008400B8" w:rsidP="00842B07">
      <w:pPr>
        <w:pStyle w:val="a7"/>
        <w:numPr>
          <w:ilvl w:val="0"/>
          <w:numId w:val="1"/>
        </w:numPr>
        <w:tabs>
          <w:tab w:val="left" w:pos="1134"/>
        </w:tabs>
        <w:jc w:val="center"/>
        <w:rPr>
          <w:b/>
          <w:sz w:val="24"/>
        </w:rPr>
      </w:pPr>
      <w:r w:rsidRPr="00842B07">
        <w:rPr>
          <w:b/>
          <w:sz w:val="24"/>
        </w:rPr>
        <w:t>Нецент</w:t>
      </w:r>
      <w:r w:rsidR="00842B07" w:rsidRPr="00842B07">
        <w:rPr>
          <w:b/>
          <w:sz w:val="24"/>
        </w:rPr>
        <w:t>рализованный стрелочный перевод</w:t>
      </w:r>
    </w:p>
    <w:p w:rsidR="00842B07" w:rsidRPr="00842B07" w:rsidRDefault="00842B07" w:rsidP="00842B07">
      <w:pPr>
        <w:pStyle w:val="a7"/>
        <w:tabs>
          <w:tab w:val="left" w:pos="1134"/>
        </w:tabs>
        <w:rPr>
          <w:b/>
          <w:sz w:val="24"/>
        </w:rPr>
      </w:pP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2.1. Норма расхода</w:t>
      </w:r>
      <w:r w:rsidR="00842B07">
        <w:rPr>
          <w:sz w:val="24"/>
        </w:rPr>
        <w:t xml:space="preserve"> рабочей силы на 1 перевод типа</w:t>
      </w:r>
      <w:r>
        <w:rPr>
          <w:sz w:val="24"/>
        </w:rPr>
        <w:t xml:space="preserve"> - 0,09 чел./час.</w:t>
      </w: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2.2. Заработная плата составит</w:t>
      </w:r>
      <w:r w:rsidR="00842B07">
        <w:rPr>
          <w:sz w:val="24"/>
        </w:rPr>
        <w:t>:</w:t>
      </w:r>
    </w:p>
    <w:p w:rsidR="00842B07" w:rsidRDefault="00842B07" w:rsidP="00842B07">
      <w:pPr>
        <w:tabs>
          <w:tab w:val="left" w:pos="1134"/>
        </w:tabs>
        <w:jc w:val="both"/>
        <w:rPr>
          <w:sz w:val="24"/>
        </w:rPr>
      </w:pPr>
    </w:p>
    <w:p w:rsidR="008400B8" w:rsidRDefault="008400B8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 xml:space="preserve">166 х </w:t>
      </w:r>
      <w:r w:rsidR="002F2683">
        <w:rPr>
          <w:sz w:val="24"/>
        </w:rPr>
        <w:t>60</w:t>
      </w:r>
      <w:r>
        <w:rPr>
          <w:sz w:val="24"/>
        </w:rPr>
        <w:t xml:space="preserve">,00 х 1,8 х 1,3 х 0,09  = </w:t>
      </w:r>
      <w:r w:rsidR="002F2683">
        <w:rPr>
          <w:sz w:val="24"/>
        </w:rPr>
        <w:t>2097,58</w:t>
      </w:r>
      <w:r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2.3. С учетом поправочных коэффици</w:t>
      </w:r>
      <w:r w:rsidR="00842B07">
        <w:rPr>
          <w:sz w:val="24"/>
        </w:rPr>
        <w:t>ентов заработная плата составит:</w:t>
      </w:r>
    </w:p>
    <w:p w:rsidR="00842B07" w:rsidRDefault="00842B07" w:rsidP="00842B07">
      <w:pPr>
        <w:tabs>
          <w:tab w:val="left" w:pos="1134"/>
        </w:tabs>
        <w:jc w:val="both"/>
        <w:rPr>
          <w:sz w:val="24"/>
        </w:rPr>
      </w:pPr>
    </w:p>
    <w:p w:rsidR="008400B8" w:rsidRDefault="002F2683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2097,58 х</w:t>
      </w:r>
      <w:r w:rsidR="008400B8">
        <w:rPr>
          <w:sz w:val="24"/>
        </w:rPr>
        <w:t xml:space="preserve"> 1,09</w:t>
      </w:r>
      <w:r>
        <w:rPr>
          <w:sz w:val="24"/>
        </w:rPr>
        <w:t>5</w:t>
      </w:r>
      <w:r w:rsidR="008400B8">
        <w:rPr>
          <w:sz w:val="24"/>
        </w:rPr>
        <w:t xml:space="preserve"> = </w:t>
      </w:r>
      <w:r>
        <w:rPr>
          <w:sz w:val="24"/>
        </w:rPr>
        <w:t>2296,85</w:t>
      </w:r>
      <w:r w:rsidR="008400B8"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Pr="00842B07" w:rsidRDefault="008400B8" w:rsidP="00842B07">
      <w:pPr>
        <w:pStyle w:val="a7"/>
        <w:numPr>
          <w:ilvl w:val="0"/>
          <w:numId w:val="1"/>
        </w:numPr>
        <w:tabs>
          <w:tab w:val="left" w:pos="1134"/>
        </w:tabs>
        <w:jc w:val="center"/>
        <w:rPr>
          <w:b/>
          <w:sz w:val="24"/>
        </w:rPr>
      </w:pPr>
      <w:r w:rsidRPr="00842B07">
        <w:rPr>
          <w:b/>
          <w:sz w:val="24"/>
        </w:rPr>
        <w:t>Неохраняемый переезд через один путь</w:t>
      </w:r>
    </w:p>
    <w:p w:rsidR="00842B07" w:rsidRPr="00842B07" w:rsidRDefault="00842B07" w:rsidP="00842B07">
      <w:pPr>
        <w:pStyle w:val="a7"/>
        <w:tabs>
          <w:tab w:val="left" w:pos="1134"/>
        </w:tabs>
        <w:rPr>
          <w:sz w:val="24"/>
        </w:rPr>
      </w:pP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3.1. Норма расхода рабочей силы</w:t>
      </w:r>
      <w:r w:rsidR="00842B07">
        <w:rPr>
          <w:sz w:val="24"/>
        </w:rPr>
        <w:t xml:space="preserve"> на один переезд - 0,1 чел./час:</w:t>
      </w:r>
    </w:p>
    <w:p w:rsidR="00842B07" w:rsidRDefault="00842B07" w:rsidP="00842B07">
      <w:pPr>
        <w:tabs>
          <w:tab w:val="left" w:pos="1134"/>
        </w:tabs>
        <w:jc w:val="both"/>
        <w:rPr>
          <w:sz w:val="24"/>
        </w:rPr>
      </w:pPr>
    </w:p>
    <w:p w:rsidR="008400B8" w:rsidRDefault="008400B8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 xml:space="preserve">166 х </w:t>
      </w:r>
      <w:r w:rsidR="002F2683">
        <w:rPr>
          <w:sz w:val="24"/>
        </w:rPr>
        <w:t>60</w:t>
      </w:r>
      <w:r>
        <w:rPr>
          <w:sz w:val="24"/>
        </w:rPr>
        <w:t xml:space="preserve">,00 х 1,8 х 1,3 х 0,1 х 2 = </w:t>
      </w:r>
      <w:r w:rsidR="002F2683">
        <w:rPr>
          <w:sz w:val="24"/>
        </w:rPr>
        <w:t>4661,28</w:t>
      </w:r>
      <w:r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Default="008400B8" w:rsidP="00842B07">
      <w:pPr>
        <w:tabs>
          <w:tab w:val="left" w:pos="1134"/>
        </w:tabs>
        <w:jc w:val="both"/>
        <w:rPr>
          <w:sz w:val="24"/>
        </w:rPr>
      </w:pPr>
      <w:r>
        <w:rPr>
          <w:sz w:val="24"/>
        </w:rPr>
        <w:t>3.2. С учетом поправочного коэффициента заработная плата составит</w:t>
      </w:r>
      <w:r w:rsidR="00842B07">
        <w:rPr>
          <w:sz w:val="24"/>
        </w:rPr>
        <w:t>:</w:t>
      </w:r>
    </w:p>
    <w:p w:rsidR="00842B07" w:rsidRDefault="00842B07" w:rsidP="00842B07">
      <w:pPr>
        <w:tabs>
          <w:tab w:val="left" w:pos="1134"/>
        </w:tabs>
        <w:jc w:val="both"/>
        <w:rPr>
          <w:sz w:val="24"/>
        </w:rPr>
      </w:pPr>
    </w:p>
    <w:p w:rsidR="008400B8" w:rsidRDefault="002F2683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4661,28</w:t>
      </w:r>
      <w:r w:rsidR="008400B8">
        <w:rPr>
          <w:sz w:val="24"/>
        </w:rPr>
        <w:t xml:space="preserve"> х 1,09</w:t>
      </w:r>
      <w:r>
        <w:rPr>
          <w:sz w:val="24"/>
        </w:rPr>
        <w:t>5</w:t>
      </w:r>
      <w:r w:rsidR="008400B8">
        <w:rPr>
          <w:sz w:val="24"/>
        </w:rPr>
        <w:t xml:space="preserve"> = </w:t>
      </w:r>
      <w:r>
        <w:rPr>
          <w:sz w:val="24"/>
        </w:rPr>
        <w:t>5104,10</w:t>
      </w:r>
      <w:r w:rsidR="008400B8"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Pr="00842B07" w:rsidRDefault="008400B8" w:rsidP="00842B07">
      <w:pPr>
        <w:pStyle w:val="a7"/>
        <w:numPr>
          <w:ilvl w:val="0"/>
          <w:numId w:val="1"/>
        </w:numPr>
        <w:tabs>
          <w:tab w:val="left" w:pos="1134"/>
        </w:tabs>
        <w:jc w:val="center"/>
        <w:rPr>
          <w:b/>
          <w:sz w:val="24"/>
        </w:rPr>
      </w:pPr>
      <w:r w:rsidRPr="00842B07">
        <w:rPr>
          <w:b/>
          <w:sz w:val="24"/>
        </w:rPr>
        <w:t>Сумма зарплаты по всем позициям</w:t>
      </w:r>
    </w:p>
    <w:p w:rsidR="00842B07" w:rsidRPr="00842B07" w:rsidRDefault="00842B07" w:rsidP="00842B07">
      <w:pPr>
        <w:pStyle w:val="a7"/>
        <w:tabs>
          <w:tab w:val="left" w:pos="1134"/>
        </w:tabs>
        <w:rPr>
          <w:sz w:val="24"/>
        </w:rPr>
      </w:pPr>
    </w:p>
    <w:p w:rsidR="008400B8" w:rsidRDefault="002F2683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7078,88</w:t>
      </w:r>
      <w:r w:rsidR="008400B8">
        <w:rPr>
          <w:sz w:val="24"/>
        </w:rPr>
        <w:t xml:space="preserve"> + </w:t>
      </w:r>
      <w:r>
        <w:rPr>
          <w:sz w:val="24"/>
        </w:rPr>
        <w:t>2295,85</w:t>
      </w:r>
      <w:r w:rsidR="008400B8">
        <w:rPr>
          <w:sz w:val="24"/>
        </w:rPr>
        <w:t xml:space="preserve"> + </w:t>
      </w:r>
      <w:r>
        <w:rPr>
          <w:sz w:val="24"/>
        </w:rPr>
        <w:t>5104,10</w:t>
      </w:r>
      <w:r w:rsidR="008400B8">
        <w:rPr>
          <w:sz w:val="24"/>
        </w:rPr>
        <w:t xml:space="preserve"> = </w:t>
      </w:r>
      <w:r>
        <w:rPr>
          <w:sz w:val="24"/>
        </w:rPr>
        <w:t>14479,83</w:t>
      </w:r>
      <w:r w:rsidR="008400B8"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Pr="00842B07" w:rsidRDefault="008400B8" w:rsidP="00842B07">
      <w:pPr>
        <w:pStyle w:val="a7"/>
        <w:numPr>
          <w:ilvl w:val="1"/>
          <w:numId w:val="1"/>
        </w:numPr>
        <w:tabs>
          <w:tab w:val="left" w:pos="426"/>
          <w:tab w:val="left" w:pos="1134"/>
        </w:tabs>
        <w:ind w:left="0" w:firstLine="0"/>
        <w:jc w:val="both"/>
        <w:rPr>
          <w:sz w:val="24"/>
        </w:rPr>
      </w:pPr>
      <w:r w:rsidRPr="00842B07">
        <w:rPr>
          <w:sz w:val="24"/>
        </w:rPr>
        <w:t>С учетом отчислений 30,9 % в</w:t>
      </w:r>
      <w:r w:rsidR="002F2683" w:rsidRPr="00842B07">
        <w:rPr>
          <w:sz w:val="24"/>
        </w:rPr>
        <w:t>о внебюджетные фонды</w:t>
      </w:r>
      <w:r w:rsidR="00842B07">
        <w:rPr>
          <w:sz w:val="24"/>
        </w:rPr>
        <w:t>:</w:t>
      </w:r>
    </w:p>
    <w:p w:rsidR="00842B07" w:rsidRPr="00842B07" w:rsidRDefault="00842B07" w:rsidP="00842B07">
      <w:pPr>
        <w:tabs>
          <w:tab w:val="left" w:pos="1134"/>
        </w:tabs>
        <w:jc w:val="both"/>
        <w:rPr>
          <w:b/>
          <w:sz w:val="24"/>
        </w:rPr>
      </w:pPr>
    </w:p>
    <w:p w:rsidR="008400B8" w:rsidRDefault="002F2683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14479,83</w:t>
      </w:r>
      <w:r w:rsidR="008400B8">
        <w:rPr>
          <w:sz w:val="24"/>
        </w:rPr>
        <w:t xml:space="preserve"> х 1,309 = </w:t>
      </w:r>
      <w:r>
        <w:rPr>
          <w:sz w:val="24"/>
        </w:rPr>
        <w:t>18954,10</w:t>
      </w:r>
      <w:r w:rsidR="008400B8"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Default="00842B07" w:rsidP="00842B07">
      <w:pPr>
        <w:pStyle w:val="a7"/>
        <w:numPr>
          <w:ilvl w:val="1"/>
          <w:numId w:val="1"/>
        </w:numPr>
        <w:tabs>
          <w:tab w:val="left" w:pos="426"/>
          <w:tab w:val="left" w:pos="1134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 </w:t>
      </w:r>
      <w:r w:rsidR="008400B8" w:rsidRPr="00842B07">
        <w:rPr>
          <w:sz w:val="24"/>
        </w:rPr>
        <w:t>С учетом накладных затрат - 25%.</w:t>
      </w:r>
    </w:p>
    <w:p w:rsidR="00842B07" w:rsidRPr="00842B07" w:rsidRDefault="00842B07" w:rsidP="00842B07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</w:p>
    <w:p w:rsidR="008400B8" w:rsidRDefault="002F2683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18954,10</w:t>
      </w:r>
      <w:r w:rsidR="008400B8">
        <w:rPr>
          <w:sz w:val="24"/>
        </w:rPr>
        <w:t xml:space="preserve"> х 1,25 = </w:t>
      </w:r>
      <w:r>
        <w:rPr>
          <w:sz w:val="24"/>
        </w:rPr>
        <w:t>23962,63</w:t>
      </w:r>
      <w:r w:rsidR="008400B8">
        <w:rPr>
          <w:sz w:val="24"/>
        </w:rPr>
        <w:t xml:space="preserve"> руб.</w:t>
      </w:r>
    </w:p>
    <w:p w:rsidR="00842B07" w:rsidRDefault="00842B07" w:rsidP="00842B07">
      <w:pPr>
        <w:tabs>
          <w:tab w:val="left" w:pos="1134"/>
        </w:tabs>
        <w:jc w:val="center"/>
        <w:rPr>
          <w:sz w:val="24"/>
        </w:rPr>
      </w:pPr>
    </w:p>
    <w:p w:rsidR="008400B8" w:rsidRDefault="00842B07" w:rsidP="00842B07">
      <w:pPr>
        <w:pStyle w:val="a7"/>
        <w:numPr>
          <w:ilvl w:val="1"/>
          <w:numId w:val="1"/>
        </w:numPr>
        <w:tabs>
          <w:tab w:val="left" w:pos="426"/>
          <w:tab w:val="left" w:pos="1134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 </w:t>
      </w:r>
      <w:r w:rsidR="008400B8" w:rsidRPr="00842B07">
        <w:rPr>
          <w:sz w:val="24"/>
        </w:rPr>
        <w:t xml:space="preserve">С </w:t>
      </w:r>
      <w:r>
        <w:rPr>
          <w:sz w:val="24"/>
        </w:rPr>
        <w:t>учетом плановых накоплений - 6%:</w:t>
      </w:r>
    </w:p>
    <w:p w:rsidR="00842B07" w:rsidRPr="00842B07" w:rsidRDefault="00842B07" w:rsidP="00842B07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</w:p>
    <w:p w:rsidR="008400B8" w:rsidRDefault="002F2683" w:rsidP="00842B07">
      <w:pPr>
        <w:tabs>
          <w:tab w:val="left" w:pos="1134"/>
        </w:tabs>
        <w:jc w:val="center"/>
        <w:rPr>
          <w:sz w:val="24"/>
        </w:rPr>
      </w:pPr>
      <w:r>
        <w:rPr>
          <w:sz w:val="24"/>
        </w:rPr>
        <w:t>23692,63</w:t>
      </w:r>
      <w:r w:rsidR="008400B8">
        <w:rPr>
          <w:sz w:val="24"/>
        </w:rPr>
        <w:t xml:space="preserve"> х 1,06 = </w:t>
      </w:r>
      <w:r>
        <w:rPr>
          <w:sz w:val="24"/>
        </w:rPr>
        <w:t>25114,19</w:t>
      </w:r>
      <w:r w:rsidR="008400B8">
        <w:rPr>
          <w:sz w:val="24"/>
        </w:rPr>
        <w:t xml:space="preserve"> руб.</w:t>
      </w:r>
    </w:p>
    <w:p w:rsidR="00272220" w:rsidRDefault="00272220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</w:p>
    <w:p w:rsidR="00272220" w:rsidRPr="00272220" w:rsidRDefault="00272220" w:rsidP="00272220">
      <w:pPr>
        <w:pStyle w:val="a7"/>
        <w:tabs>
          <w:tab w:val="left" w:pos="426"/>
          <w:tab w:val="left" w:pos="1134"/>
        </w:tabs>
        <w:ind w:left="0"/>
        <w:jc w:val="both"/>
        <w:rPr>
          <w:b/>
          <w:sz w:val="24"/>
        </w:rPr>
      </w:pPr>
      <w:r w:rsidRPr="00272220">
        <w:rPr>
          <w:b/>
          <w:sz w:val="24"/>
        </w:rPr>
        <w:t>Итого:</w:t>
      </w:r>
    </w:p>
    <w:p w:rsidR="008400B8" w:rsidRPr="00842B07" w:rsidRDefault="008400B8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  <w:r w:rsidRPr="00272220">
        <w:rPr>
          <w:sz w:val="24"/>
        </w:rPr>
        <w:t xml:space="preserve">Оплата в месяц за текущее содержание железнодорожного пути без </w:t>
      </w:r>
      <w:r w:rsidR="002F2683" w:rsidRPr="00272220">
        <w:rPr>
          <w:sz w:val="24"/>
        </w:rPr>
        <w:t>стоимости израсходованных материалов и НД</w:t>
      </w:r>
      <w:r w:rsidRPr="00272220">
        <w:rPr>
          <w:sz w:val="24"/>
        </w:rPr>
        <w:t>С</w:t>
      </w:r>
      <w:r w:rsidR="002F2683" w:rsidRPr="00842B07">
        <w:rPr>
          <w:b/>
          <w:sz w:val="24"/>
        </w:rPr>
        <w:t xml:space="preserve"> </w:t>
      </w:r>
      <w:r w:rsidR="002F2683" w:rsidRPr="00272220">
        <w:rPr>
          <w:sz w:val="24"/>
        </w:rPr>
        <w:t>-</w:t>
      </w:r>
      <w:r w:rsidR="00842B07" w:rsidRPr="00842B07">
        <w:rPr>
          <w:sz w:val="24"/>
        </w:rPr>
        <w:t xml:space="preserve"> </w:t>
      </w:r>
      <w:r w:rsidR="002F2683" w:rsidRPr="00272220">
        <w:rPr>
          <w:b/>
          <w:sz w:val="24"/>
        </w:rPr>
        <w:t>25114,19</w:t>
      </w:r>
      <w:r w:rsidRPr="00272220">
        <w:rPr>
          <w:b/>
          <w:sz w:val="24"/>
        </w:rPr>
        <w:t xml:space="preserve"> руб</w:t>
      </w:r>
      <w:r w:rsidRPr="00842B07">
        <w:rPr>
          <w:sz w:val="24"/>
        </w:rPr>
        <w:t>.</w:t>
      </w:r>
    </w:p>
    <w:p w:rsidR="00272220" w:rsidRDefault="008400B8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  <w:r w:rsidRPr="00272220">
        <w:rPr>
          <w:sz w:val="24"/>
        </w:rPr>
        <w:t>НДС – 18% составляет</w:t>
      </w:r>
      <w:r w:rsidR="00272220" w:rsidRPr="00272220">
        <w:rPr>
          <w:sz w:val="24"/>
        </w:rPr>
        <w:t>:</w:t>
      </w:r>
    </w:p>
    <w:p w:rsidR="00272220" w:rsidRPr="00272220" w:rsidRDefault="00272220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</w:p>
    <w:p w:rsidR="008400B8" w:rsidRDefault="00766782" w:rsidP="00272220">
      <w:pPr>
        <w:tabs>
          <w:tab w:val="left" w:pos="1134"/>
        </w:tabs>
        <w:jc w:val="center"/>
        <w:rPr>
          <w:sz w:val="24"/>
        </w:rPr>
      </w:pPr>
      <w:r w:rsidRPr="00766782">
        <w:rPr>
          <w:sz w:val="24"/>
        </w:rPr>
        <w:t xml:space="preserve">25114,19 х 0,18 = </w:t>
      </w:r>
      <w:r w:rsidRPr="00272220">
        <w:rPr>
          <w:b/>
          <w:sz w:val="24"/>
        </w:rPr>
        <w:t>4520,55 руб.</w:t>
      </w:r>
    </w:p>
    <w:p w:rsidR="00272220" w:rsidRPr="002F2683" w:rsidRDefault="00272220" w:rsidP="00272220">
      <w:pPr>
        <w:tabs>
          <w:tab w:val="left" w:pos="1134"/>
        </w:tabs>
        <w:jc w:val="center"/>
        <w:rPr>
          <w:b/>
          <w:sz w:val="24"/>
        </w:rPr>
      </w:pPr>
    </w:p>
    <w:p w:rsidR="00272220" w:rsidRDefault="008400B8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  <w:r w:rsidRPr="00272220">
        <w:rPr>
          <w:sz w:val="24"/>
        </w:rPr>
        <w:t>Оплата в месяц за текущее содержание ж</w:t>
      </w:r>
      <w:r w:rsidR="00842B07" w:rsidRPr="00272220">
        <w:rPr>
          <w:sz w:val="24"/>
        </w:rPr>
        <w:t>елезнодорожного пути с учетом НД</w:t>
      </w:r>
      <w:r w:rsidRPr="00272220">
        <w:rPr>
          <w:sz w:val="24"/>
        </w:rPr>
        <w:t>С.,</w:t>
      </w:r>
      <w:r w:rsidR="00272220">
        <w:rPr>
          <w:sz w:val="24"/>
        </w:rPr>
        <w:t xml:space="preserve"> </w:t>
      </w:r>
      <w:r w:rsidRPr="00272220">
        <w:rPr>
          <w:sz w:val="24"/>
        </w:rPr>
        <w:t>без стоимости материалов составляет</w:t>
      </w:r>
      <w:r w:rsidR="00272220">
        <w:rPr>
          <w:sz w:val="24"/>
        </w:rPr>
        <w:t>:</w:t>
      </w:r>
    </w:p>
    <w:p w:rsidR="00272220" w:rsidRDefault="00272220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</w:p>
    <w:p w:rsidR="008400B8" w:rsidRDefault="00842B07" w:rsidP="00272220">
      <w:pPr>
        <w:pStyle w:val="a7"/>
        <w:tabs>
          <w:tab w:val="left" w:pos="426"/>
          <w:tab w:val="left" w:pos="1134"/>
        </w:tabs>
        <w:ind w:left="0"/>
        <w:jc w:val="center"/>
        <w:rPr>
          <w:sz w:val="24"/>
        </w:rPr>
      </w:pPr>
      <w:r w:rsidRPr="00272220">
        <w:rPr>
          <w:sz w:val="24"/>
        </w:rPr>
        <w:t>25114,19</w:t>
      </w:r>
      <w:r w:rsidR="008400B8" w:rsidRPr="00272220">
        <w:rPr>
          <w:sz w:val="24"/>
        </w:rPr>
        <w:t xml:space="preserve"> + </w:t>
      </w:r>
      <w:r w:rsidRPr="00272220">
        <w:rPr>
          <w:sz w:val="24"/>
        </w:rPr>
        <w:t>4520,55</w:t>
      </w:r>
      <w:r w:rsidR="008400B8" w:rsidRPr="00272220">
        <w:rPr>
          <w:sz w:val="24"/>
        </w:rPr>
        <w:t xml:space="preserve"> = </w:t>
      </w:r>
      <w:r w:rsidRPr="00272220">
        <w:rPr>
          <w:b/>
          <w:sz w:val="24"/>
        </w:rPr>
        <w:t>29634,74</w:t>
      </w:r>
      <w:r w:rsidR="008400B8" w:rsidRPr="00272220">
        <w:rPr>
          <w:b/>
          <w:sz w:val="24"/>
        </w:rPr>
        <w:t xml:space="preserve"> руб</w:t>
      </w:r>
      <w:r w:rsidR="008400B8" w:rsidRPr="00272220">
        <w:rPr>
          <w:sz w:val="24"/>
        </w:rPr>
        <w:t>.</w:t>
      </w:r>
    </w:p>
    <w:p w:rsidR="008400B8" w:rsidRDefault="008400B8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  <w:r w:rsidRPr="00272220">
        <w:rPr>
          <w:sz w:val="24"/>
        </w:rPr>
        <w:t>Оплата в год за текущее содержание ж</w:t>
      </w:r>
      <w:r w:rsidR="00842B07" w:rsidRPr="00272220">
        <w:rPr>
          <w:sz w:val="24"/>
        </w:rPr>
        <w:t>елезнодорожного пути с учетом НД</w:t>
      </w:r>
      <w:r w:rsidRPr="00272220">
        <w:rPr>
          <w:sz w:val="24"/>
        </w:rPr>
        <w:t>С</w:t>
      </w:r>
      <w:r w:rsidR="00272220" w:rsidRPr="00272220">
        <w:rPr>
          <w:sz w:val="24"/>
        </w:rPr>
        <w:t xml:space="preserve"> </w:t>
      </w:r>
      <w:r w:rsidRPr="00272220">
        <w:rPr>
          <w:sz w:val="24"/>
        </w:rPr>
        <w:t>без стоимости материалов составляет:</w:t>
      </w:r>
    </w:p>
    <w:p w:rsidR="00272220" w:rsidRPr="00272220" w:rsidRDefault="00272220" w:rsidP="00272220">
      <w:pPr>
        <w:pStyle w:val="a7"/>
        <w:tabs>
          <w:tab w:val="left" w:pos="426"/>
          <w:tab w:val="left" w:pos="1134"/>
        </w:tabs>
        <w:ind w:left="0"/>
        <w:jc w:val="both"/>
        <w:rPr>
          <w:sz w:val="24"/>
        </w:rPr>
      </w:pPr>
    </w:p>
    <w:p w:rsidR="008400B8" w:rsidRPr="00272220" w:rsidRDefault="00842B07" w:rsidP="00272220">
      <w:pPr>
        <w:tabs>
          <w:tab w:val="left" w:pos="426"/>
          <w:tab w:val="left" w:pos="1134"/>
        </w:tabs>
        <w:jc w:val="center"/>
        <w:rPr>
          <w:sz w:val="24"/>
        </w:rPr>
      </w:pPr>
      <w:r w:rsidRPr="00272220">
        <w:rPr>
          <w:sz w:val="24"/>
        </w:rPr>
        <w:t xml:space="preserve">29634,74 руб. х 12 месяцев = </w:t>
      </w:r>
      <w:r w:rsidRPr="00272220">
        <w:rPr>
          <w:b/>
          <w:sz w:val="24"/>
        </w:rPr>
        <w:t>355616,88</w:t>
      </w:r>
      <w:r w:rsidR="008400B8" w:rsidRPr="00272220">
        <w:rPr>
          <w:b/>
          <w:sz w:val="24"/>
        </w:rPr>
        <w:t xml:space="preserve"> руб.</w:t>
      </w:r>
    </w:p>
    <w:p w:rsidR="008400B8" w:rsidRDefault="008400B8" w:rsidP="00842B07">
      <w:pPr>
        <w:tabs>
          <w:tab w:val="left" w:pos="1134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</w:t>
      </w:r>
    </w:p>
    <w:p w:rsidR="00272220" w:rsidRDefault="00272220" w:rsidP="00842B07">
      <w:pPr>
        <w:tabs>
          <w:tab w:val="left" w:pos="1134"/>
        </w:tabs>
        <w:jc w:val="both"/>
        <w:rPr>
          <w:b/>
          <w:sz w:val="24"/>
          <w:u w:val="single"/>
        </w:rPr>
      </w:pPr>
    </w:p>
    <w:p w:rsidR="008400B8" w:rsidRDefault="008400B8" w:rsidP="00842B07">
      <w:pPr>
        <w:tabs>
          <w:tab w:val="left" w:pos="1134"/>
        </w:tabs>
        <w:jc w:val="both"/>
        <w:rPr>
          <w:b/>
          <w:sz w:val="24"/>
        </w:rPr>
      </w:pPr>
    </w:p>
    <w:p w:rsidR="008400B8" w:rsidRPr="00272220" w:rsidRDefault="008400B8" w:rsidP="00842B07">
      <w:pPr>
        <w:pStyle w:val="9"/>
        <w:spacing w:line="240" w:lineRule="auto"/>
        <w:jc w:val="both"/>
        <w:rPr>
          <w:sz w:val="24"/>
          <w:szCs w:val="24"/>
        </w:rPr>
      </w:pPr>
      <w:r w:rsidRPr="00272220">
        <w:rPr>
          <w:sz w:val="24"/>
          <w:szCs w:val="24"/>
        </w:rPr>
        <w:t>Расчет  составил:</w:t>
      </w:r>
    </w:p>
    <w:p w:rsidR="008400B8" w:rsidRPr="00272220" w:rsidRDefault="008400B8" w:rsidP="00842B07">
      <w:pPr>
        <w:pStyle w:val="9"/>
        <w:spacing w:line="240" w:lineRule="auto"/>
        <w:jc w:val="both"/>
        <w:rPr>
          <w:sz w:val="24"/>
          <w:szCs w:val="24"/>
          <w:u w:val="single"/>
        </w:rPr>
      </w:pPr>
      <w:r w:rsidRPr="00272220">
        <w:rPr>
          <w:sz w:val="24"/>
          <w:szCs w:val="24"/>
        </w:rPr>
        <w:t xml:space="preserve">Главный инженер      _____________________    / </w:t>
      </w:r>
      <w:r w:rsidR="00944B86">
        <w:rPr>
          <w:sz w:val="24"/>
          <w:szCs w:val="24"/>
        </w:rPr>
        <w:t>__________</w:t>
      </w:r>
      <w:r w:rsidRPr="00272220">
        <w:rPr>
          <w:sz w:val="24"/>
          <w:szCs w:val="24"/>
        </w:rPr>
        <w:t xml:space="preserve"> /</w:t>
      </w:r>
    </w:p>
    <w:p w:rsidR="008400B8" w:rsidRDefault="008400B8" w:rsidP="00842B07">
      <w:pPr>
        <w:jc w:val="both"/>
        <w:rPr>
          <w:b/>
          <w:color w:val="FF0000"/>
          <w:sz w:val="28"/>
        </w:rPr>
      </w:pPr>
    </w:p>
    <w:p w:rsidR="00B5764A" w:rsidRDefault="00B5764A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DB78DA" w:rsidRDefault="00DB78DA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E90025" w:rsidRDefault="00E90025" w:rsidP="00842B07">
      <w:pPr>
        <w:ind w:firstLine="426"/>
      </w:pPr>
    </w:p>
    <w:p w:rsidR="00436EF5" w:rsidRPr="000D7489" w:rsidRDefault="00436EF5" w:rsidP="00436EF5">
      <w:pPr>
        <w:ind w:right="-1" w:firstLine="426"/>
        <w:jc w:val="right"/>
        <w:rPr>
          <w:sz w:val="24"/>
        </w:rPr>
      </w:pPr>
      <w:r w:rsidRPr="000D7489">
        <w:rPr>
          <w:sz w:val="24"/>
        </w:rPr>
        <w:t xml:space="preserve">                                                                                                            Приложение №</w:t>
      </w:r>
      <w:r>
        <w:rPr>
          <w:sz w:val="24"/>
        </w:rPr>
        <w:t xml:space="preserve"> 2</w:t>
      </w:r>
    </w:p>
    <w:p w:rsidR="00436EF5" w:rsidRDefault="00436EF5" w:rsidP="00436EF5">
      <w:pPr>
        <w:ind w:right="-1" w:firstLine="426"/>
        <w:jc w:val="right"/>
        <w:rPr>
          <w:sz w:val="24"/>
        </w:rPr>
      </w:pPr>
      <w:r w:rsidRPr="000D7489">
        <w:rPr>
          <w:sz w:val="24"/>
        </w:rPr>
        <w:t xml:space="preserve">                                                                  к договору /07/0</w:t>
      </w:r>
      <w:r>
        <w:rPr>
          <w:sz w:val="24"/>
        </w:rPr>
        <w:t>364</w:t>
      </w:r>
      <w:r w:rsidRPr="000D7489">
        <w:rPr>
          <w:sz w:val="24"/>
        </w:rPr>
        <w:t xml:space="preserve">/12  </w:t>
      </w:r>
    </w:p>
    <w:p w:rsidR="00E90025" w:rsidRDefault="00436EF5" w:rsidP="00436EF5">
      <w:pPr>
        <w:ind w:left="142"/>
        <w:jc w:val="right"/>
        <w:rPr>
          <w:rFonts w:asciiTheme="minorHAnsi" w:hAnsiTheme="minorHAnsi" w:cstheme="minorHAnsi"/>
          <w:b/>
        </w:rPr>
      </w:pPr>
      <w:r w:rsidRPr="000D7489">
        <w:rPr>
          <w:sz w:val="24"/>
        </w:rPr>
        <w:t xml:space="preserve">от </w:t>
      </w:r>
      <w:r>
        <w:rPr>
          <w:sz w:val="24"/>
        </w:rPr>
        <w:t>«___» ___________</w:t>
      </w:r>
      <w:r w:rsidRPr="000D7489">
        <w:rPr>
          <w:sz w:val="24"/>
        </w:rPr>
        <w:t>201</w:t>
      </w:r>
      <w:r>
        <w:rPr>
          <w:sz w:val="24"/>
        </w:rPr>
        <w:t>3</w:t>
      </w:r>
      <w:r w:rsidRPr="000D7489">
        <w:rPr>
          <w:sz w:val="24"/>
        </w:rPr>
        <w:t xml:space="preserve"> г</w:t>
      </w:r>
    </w:p>
    <w:p w:rsidR="00E90025" w:rsidRDefault="00E90025" w:rsidP="00E90025">
      <w:pPr>
        <w:ind w:left="142"/>
        <w:jc w:val="right"/>
        <w:rPr>
          <w:rFonts w:asciiTheme="minorHAnsi" w:hAnsiTheme="minorHAnsi" w:cstheme="minorHAnsi"/>
          <w:b/>
        </w:rPr>
      </w:pPr>
    </w:p>
    <w:p w:rsidR="00E90025" w:rsidRDefault="00E90025" w:rsidP="00E90025">
      <w:pPr>
        <w:ind w:left="142"/>
        <w:jc w:val="center"/>
        <w:rPr>
          <w:b/>
          <w:lang w:eastAsia="ar-SA"/>
        </w:rPr>
      </w:pPr>
      <w:r>
        <w:rPr>
          <w:b/>
          <w:lang w:eastAsia="ar-SA"/>
        </w:rPr>
        <w:t>Форма Акта оказанных услуг</w:t>
      </w:r>
    </w:p>
    <w:p w:rsidR="00E90025" w:rsidRDefault="00C50038" w:rsidP="00E90025">
      <w:pPr>
        <w:ind w:left="142"/>
        <w:jc w:val="center"/>
        <w:rPr>
          <w:b/>
          <w:lang w:eastAsia="ar-SA"/>
        </w:rPr>
      </w:pPr>
      <w:r>
        <w:rPr>
          <w:b/>
          <w:noProof/>
        </w:rPr>
        <mc:AlternateContent>
          <mc:Choice Requires="wps">
            <w:drawing>
              <wp:inline distT="0" distB="0" distL="0" distR="0">
                <wp:extent cx="6250305" cy="6539865"/>
                <wp:effectExtent l="9525" t="9525" r="7620" b="1333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0305" cy="653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A53" w:rsidRDefault="00335A53" w:rsidP="00335A53">
                            <w:pPr>
                              <w:ind w:left="601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 w:rsidRPr="00436EF5">
                              <w:rPr>
                                <w:sz w:val="22"/>
                              </w:rPr>
                              <w:t>г. Томск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  <w:t xml:space="preserve">         «___» ____________ 2013 г.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Исполнитель – _________________________________________________________________________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Заказчик - _____________________________________________________________________________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Исполнитель в лице __________________________________, с одной стороны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</w:p>
                          <w:p w:rsidR="00335A53" w:rsidRPr="0074487F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 w:rsidRPr="0074487F">
                              <w:rPr>
                                <w:sz w:val="22"/>
                              </w:rPr>
                              <w:t>и Заказчик ООО «Газпром трансгаз Томск» в лице директора УМТС и К Кравченко К.В.,</w:t>
                            </w:r>
                          </w:p>
                          <w:p w:rsidR="00335A53" w:rsidRPr="00EA5660" w:rsidRDefault="00335A53" w:rsidP="00335A53">
                            <w:pPr>
                              <w:tabs>
                                <w:tab w:val="left" w:pos="4253"/>
                                <w:tab w:val="left" w:pos="7230"/>
                                <w:tab w:val="left" w:pos="8505"/>
                              </w:tabs>
                              <w:ind w:right="-1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4487F">
                              <w:rPr>
                                <w:sz w:val="22"/>
                              </w:rPr>
                              <w:t>с другой стороны составили настоящий Акт о том, что оказанные услуги по текущему содержанию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железнодорожного пути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107FCE">
                              <w:rPr>
                                <w:sz w:val="24"/>
                              </w:rPr>
                              <w:t>УМТС и К ООО «Газпром трансгаз Томск»</w:t>
                            </w:r>
                            <w:r>
                              <w:rPr>
                                <w:sz w:val="24"/>
                              </w:rPr>
                              <w:t xml:space="preserve"> за __ квартал 2013 г. удовлетворяют условиям договора </w:t>
                            </w:r>
                            <w:r w:rsidRPr="00EA5660">
                              <w:rPr>
                                <w:sz w:val="24"/>
                                <w:szCs w:val="24"/>
                              </w:rPr>
                              <w:t>15/т./07/0364/12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A5660">
                              <w:rPr>
                                <w:sz w:val="24"/>
                                <w:szCs w:val="24"/>
                              </w:rPr>
                              <w:t>на оказание услуг по текущему содержанию подъездного железнодорожного пути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от «__» ____________ 2013 г.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Замечания Заказчика: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Срок устранения замечаний:</w:t>
                            </w:r>
                          </w:p>
                          <w:p w:rsidR="00335A53" w:rsidRPr="00436EF5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______________________________________________________________________________________</w:t>
                            </w:r>
                          </w:p>
                          <w:p w:rsid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335A53" w:rsidRPr="0074487F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 w:rsidRPr="0074487F">
                              <w:rPr>
                                <w:sz w:val="22"/>
                              </w:rPr>
                              <w:t>Цена оказанных услуг составляет: ______________________________________________________________________________________</w:t>
                            </w:r>
                          </w:p>
                          <w:p w:rsidR="00335A53" w:rsidRPr="0074487F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</w:p>
                          <w:p w:rsidR="00335A53" w:rsidRP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 w:rsidRPr="00335A53">
                              <w:rPr>
                                <w:sz w:val="22"/>
                              </w:rPr>
                              <w:t xml:space="preserve">При проведении текущего содержания пути использованы следующие материалы: </w:t>
                            </w:r>
                          </w:p>
                          <w:p w:rsidR="00335A53" w:rsidRP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 w:rsidRPr="00335A53">
                              <w:rPr>
                                <w:sz w:val="22"/>
                              </w:rPr>
                              <w:t>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335A53" w:rsidRP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  <w:r w:rsidRPr="00335A53">
                              <w:rPr>
                                <w:sz w:val="22"/>
                              </w:rPr>
                              <w:t>На общую сумму_______________________________________________________________________</w:t>
                            </w:r>
                          </w:p>
                          <w:p w:rsidR="00335A53" w:rsidRPr="00335A53" w:rsidRDefault="00335A53" w:rsidP="00335A5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22"/>
                              </w:rPr>
                            </w:pPr>
                          </w:p>
                          <w:p w:rsidR="00335A53" w:rsidRPr="00335A53" w:rsidRDefault="00335A53" w:rsidP="00335A53">
                            <w:pPr>
                              <w:pStyle w:val="a4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:rsidR="00335A53" w:rsidRDefault="00335A53" w:rsidP="00335A53">
                            <w:pPr>
                              <w:ind w:left="601"/>
                              <w:jc w:val="both"/>
                              <w:rPr>
                                <w:bCs/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Исполнитель:                                                   Заказчик:</w:t>
                            </w:r>
                          </w:p>
                          <w:p w:rsidR="00335A53" w:rsidRDefault="00335A53" w:rsidP="00335A53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             ООО «Газпром трансгаз Томск»</w:t>
                            </w:r>
                          </w:p>
                          <w:p w:rsidR="00335A53" w:rsidRDefault="00335A53" w:rsidP="00335A53">
                            <w:pPr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                                                                                 Директор УМТС и К</w:t>
                            </w:r>
                          </w:p>
                          <w:p w:rsidR="00335A53" w:rsidRDefault="00335A53" w:rsidP="00335A53">
                            <w:pPr>
                              <w:ind w:left="601"/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ind w:left="601"/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                                                                                 __________________ </w:t>
                            </w:r>
                            <w:r>
                              <w:rPr>
                                <w:b/>
                                <w:bCs/>
                                <w:sz w:val="22"/>
                              </w:rPr>
                              <w:t>К.В. Кравченко</w:t>
                            </w:r>
                          </w:p>
                          <w:p w:rsidR="00335A53" w:rsidRDefault="00335A53" w:rsidP="00335A53">
                            <w:pPr>
                              <w:ind w:firstLine="567"/>
                              <w:rPr>
                                <w:sz w:val="22"/>
                              </w:rPr>
                            </w:pPr>
                          </w:p>
                          <w:p w:rsidR="00335A53" w:rsidRDefault="00335A53" w:rsidP="00335A53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2.15pt;height:51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">
                <v:textbox>
                  <w:txbxContent>
                    <w:p w:rsidR="00335A53" w:rsidRDefault="00335A53" w:rsidP="00335A53">
                      <w:pPr>
                        <w:ind w:left="601"/>
                        <w:jc w:val="center"/>
                        <w:rPr>
                          <w:b/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 w:rsidRPr="00436EF5">
                        <w:rPr>
                          <w:sz w:val="22"/>
                        </w:rPr>
                        <w:t>г. Томск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  <w:t xml:space="preserve">         «___» ____________ 2013 г.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Исполнитель – _________________________________________________________________________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Заказчик - _____________________________________________________________________________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Исполнитель в лице __________________________________, с одной стороны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</w:p>
                    <w:p w:rsidR="00335A53" w:rsidRPr="0074487F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 w:rsidRPr="0074487F">
                        <w:rPr>
                          <w:sz w:val="22"/>
                        </w:rPr>
                        <w:t>и Заказчик ООО «Газпром трансгаз Томск» в лице директора УМТС и К Кравченко К.В.,</w:t>
                      </w:r>
                    </w:p>
                    <w:p w:rsidR="00335A53" w:rsidRPr="00EA5660" w:rsidRDefault="00335A53" w:rsidP="00335A53">
                      <w:pPr>
                        <w:tabs>
                          <w:tab w:val="left" w:pos="4253"/>
                          <w:tab w:val="left" w:pos="7230"/>
                          <w:tab w:val="left" w:pos="8505"/>
                        </w:tabs>
                        <w:ind w:right="-1"/>
                        <w:jc w:val="both"/>
                        <w:rPr>
                          <w:sz w:val="24"/>
                          <w:szCs w:val="24"/>
                        </w:rPr>
                      </w:pPr>
                      <w:r w:rsidRPr="0074487F">
                        <w:rPr>
                          <w:sz w:val="22"/>
                        </w:rPr>
                        <w:t>с другой стороны составили настоящий Акт о том, что оказанные услуги по текущему содержанию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железнодорожного пути 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 w:rsidRPr="00107FCE">
                        <w:rPr>
                          <w:sz w:val="24"/>
                        </w:rPr>
                        <w:t>УМТС и К ООО «Газпром трансгаз Томск»</w:t>
                      </w:r>
                      <w:r>
                        <w:rPr>
                          <w:sz w:val="24"/>
                        </w:rPr>
                        <w:t xml:space="preserve"> за __ квартал 2013 г. удовлетворяют условиям договора </w:t>
                      </w:r>
                      <w:r w:rsidRPr="00EA5660">
                        <w:rPr>
                          <w:sz w:val="24"/>
                          <w:szCs w:val="24"/>
                        </w:rPr>
                        <w:t>15/т./07/0364/12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EA5660">
                        <w:rPr>
                          <w:sz w:val="24"/>
                          <w:szCs w:val="24"/>
                        </w:rPr>
                        <w:t>на оказание услуг по текущему содержанию подъездного железнодорожного пути</w:t>
                      </w:r>
                      <w:r>
                        <w:rPr>
                          <w:sz w:val="24"/>
                          <w:szCs w:val="24"/>
                        </w:rPr>
                        <w:t xml:space="preserve"> от «__» ____________ 2013 г.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Замечания Заказчика: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Срок устранения замечаний:</w:t>
                      </w:r>
                    </w:p>
                    <w:p w:rsidR="00335A53" w:rsidRPr="00436EF5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______________________________________________________________________________________</w:t>
                      </w:r>
                    </w:p>
                    <w:p w:rsid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b/>
                          <w:sz w:val="22"/>
                        </w:rPr>
                      </w:pPr>
                    </w:p>
                    <w:p w:rsidR="00335A53" w:rsidRPr="0074487F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 w:rsidRPr="0074487F">
                        <w:rPr>
                          <w:sz w:val="22"/>
                        </w:rPr>
                        <w:t>Цена оказанных услуг составляет: ______________________________________________________________________________________</w:t>
                      </w:r>
                    </w:p>
                    <w:p w:rsidR="00335A53" w:rsidRPr="0074487F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</w:p>
                    <w:p w:rsidR="00335A53" w:rsidRP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 w:rsidRPr="00335A53">
                        <w:rPr>
                          <w:sz w:val="22"/>
                        </w:rPr>
                        <w:t xml:space="preserve">При проведении текущего содержания пути использованы следующие материалы: </w:t>
                      </w:r>
                    </w:p>
                    <w:p w:rsidR="00335A53" w:rsidRP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 w:rsidRPr="00335A53">
                        <w:rPr>
                          <w:sz w:val="22"/>
                        </w:rPr>
                        <w:t>____________________________________________________________________________________________________________________________________________________________________________</w:t>
                      </w:r>
                    </w:p>
                    <w:p w:rsidR="00335A53" w:rsidRP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  <w:r w:rsidRPr="00335A53">
                        <w:rPr>
                          <w:sz w:val="22"/>
                        </w:rPr>
                        <w:t>На общую сумму_______________________________________________________________________</w:t>
                      </w:r>
                    </w:p>
                    <w:p w:rsidR="00335A53" w:rsidRPr="00335A53" w:rsidRDefault="00335A53" w:rsidP="00335A53">
                      <w:pPr>
                        <w:pBdr>
                          <w:bottom w:val="single" w:sz="12" w:space="1" w:color="auto"/>
                        </w:pBdr>
                        <w:rPr>
                          <w:sz w:val="22"/>
                        </w:rPr>
                      </w:pPr>
                    </w:p>
                    <w:p w:rsidR="00335A53" w:rsidRPr="00335A53" w:rsidRDefault="00335A53" w:rsidP="00335A53">
                      <w:pPr>
                        <w:pStyle w:val="a4"/>
                        <w:rPr>
                          <w:sz w:val="22"/>
                          <w:szCs w:val="24"/>
                        </w:rPr>
                      </w:pPr>
                    </w:p>
                    <w:p w:rsidR="00335A53" w:rsidRDefault="00335A53" w:rsidP="00335A53">
                      <w:pPr>
                        <w:ind w:left="601"/>
                        <w:jc w:val="both"/>
                        <w:rPr>
                          <w:bCs/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jc w:val="both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b/>
                          <w:bCs/>
                          <w:sz w:val="22"/>
                        </w:rPr>
                        <w:t>Исполнитель:                                                   Заказчик:</w:t>
                      </w:r>
                    </w:p>
                    <w:p w:rsidR="00335A53" w:rsidRDefault="00335A53" w:rsidP="00335A53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 xml:space="preserve">                                                                                          ООО «Газпром трансгаз Томск»</w:t>
                      </w:r>
                    </w:p>
                    <w:p w:rsidR="00335A53" w:rsidRDefault="00335A53" w:rsidP="00335A53">
                      <w:pPr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                                                                                  Директор УМТС и К</w:t>
                      </w:r>
                    </w:p>
                    <w:p w:rsidR="00335A53" w:rsidRDefault="00335A53" w:rsidP="00335A53">
                      <w:pPr>
                        <w:ind w:left="601"/>
                        <w:rPr>
                          <w:b/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ind w:left="601"/>
                        <w:rPr>
                          <w:b/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rPr>
                          <w:sz w:val="18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                                                                                  __________________ </w:t>
                      </w:r>
                      <w:r>
                        <w:rPr>
                          <w:b/>
                          <w:bCs/>
                          <w:sz w:val="22"/>
                        </w:rPr>
                        <w:t>К.В. Кравченко</w:t>
                      </w:r>
                    </w:p>
                    <w:p w:rsidR="00335A53" w:rsidRDefault="00335A53" w:rsidP="00335A53">
                      <w:pPr>
                        <w:ind w:firstLine="567"/>
                        <w:rPr>
                          <w:sz w:val="22"/>
                        </w:rPr>
                      </w:pPr>
                    </w:p>
                    <w:p w:rsidR="00335A53" w:rsidRDefault="00335A53" w:rsidP="00335A53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90025" w:rsidRDefault="00E90025" w:rsidP="00E90025">
      <w:pPr>
        <w:ind w:left="601"/>
        <w:rPr>
          <w:b/>
        </w:rPr>
      </w:pPr>
    </w:p>
    <w:p w:rsidR="00E90025" w:rsidRDefault="00E90025" w:rsidP="00E90025">
      <w:pPr>
        <w:ind w:left="601"/>
        <w:rPr>
          <w:b/>
        </w:rPr>
      </w:pPr>
    </w:p>
    <w:p w:rsidR="00E90025" w:rsidRDefault="00E90025" w:rsidP="00E90025">
      <w:pPr>
        <w:ind w:left="601"/>
        <w:rPr>
          <w:b/>
        </w:rPr>
      </w:pPr>
    </w:p>
    <w:p w:rsidR="00E90025" w:rsidRDefault="00E90025" w:rsidP="00E90025">
      <w:pPr>
        <w:ind w:left="601"/>
        <w:rPr>
          <w:b/>
        </w:rPr>
      </w:pPr>
      <w:r>
        <w:rPr>
          <w:b/>
        </w:rPr>
        <w:t>ИСПОЛНИТЕЛЬ:                                                         ЗАКАЗЧИК:</w:t>
      </w:r>
    </w:p>
    <w:p w:rsidR="00E90025" w:rsidRDefault="00E90025" w:rsidP="00E90025">
      <w:pPr>
        <w:ind w:left="601"/>
        <w:rPr>
          <w:b/>
        </w:rPr>
      </w:pPr>
      <w:r>
        <w:rPr>
          <w:b/>
        </w:rPr>
        <w:t xml:space="preserve">                                                                                           ООО «Газпром трансгаз Томск»</w:t>
      </w:r>
    </w:p>
    <w:p w:rsidR="00E90025" w:rsidRDefault="00E90025" w:rsidP="00E90025">
      <w:pPr>
        <w:ind w:left="601"/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Директор УМТС и К</w:t>
      </w:r>
    </w:p>
    <w:p w:rsidR="00E90025" w:rsidRDefault="00E90025" w:rsidP="00E90025">
      <w:pPr>
        <w:ind w:left="601"/>
        <w:rPr>
          <w:b/>
          <w:sz w:val="22"/>
        </w:rPr>
      </w:pPr>
    </w:p>
    <w:p w:rsidR="00E90025" w:rsidRDefault="00E90025" w:rsidP="00E90025">
      <w:pPr>
        <w:ind w:left="601"/>
        <w:rPr>
          <w:b/>
          <w:sz w:val="22"/>
        </w:rPr>
      </w:pPr>
    </w:p>
    <w:p w:rsidR="00E90025" w:rsidRDefault="00E90025" w:rsidP="00E90025">
      <w:pPr>
        <w:ind w:left="601"/>
        <w:rPr>
          <w:b/>
          <w:sz w:val="22"/>
        </w:rPr>
      </w:pPr>
    </w:p>
    <w:p w:rsidR="00E90025" w:rsidRDefault="00E90025" w:rsidP="00E90025">
      <w:pPr>
        <w:ind w:left="601"/>
        <w:rPr>
          <w:sz w:val="18"/>
        </w:rPr>
      </w:pPr>
      <w:r>
        <w:rPr>
          <w:b/>
          <w:sz w:val="22"/>
        </w:rPr>
        <w:t xml:space="preserve">                                                                                   __________________ </w:t>
      </w:r>
      <w:r>
        <w:rPr>
          <w:b/>
          <w:bCs/>
          <w:sz w:val="22"/>
        </w:rPr>
        <w:t>К.В. Кравченко</w:t>
      </w:r>
    </w:p>
    <w:p w:rsidR="00E90025" w:rsidRDefault="00E90025" w:rsidP="00E90025">
      <w:pPr>
        <w:ind w:left="142"/>
        <w:jc w:val="center"/>
        <w:rPr>
          <w:b/>
          <w:sz w:val="24"/>
          <w:lang w:eastAsia="ar-SA"/>
        </w:rPr>
      </w:pPr>
    </w:p>
    <w:p w:rsidR="00E90025" w:rsidRDefault="00E90025" w:rsidP="00E90025">
      <w:pPr>
        <w:ind w:left="142"/>
        <w:jc w:val="center"/>
        <w:rPr>
          <w:b/>
          <w:lang w:eastAsia="ar-SA"/>
        </w:rPr>
      </w:pPr>
    </w:p>
    <w:p w:rsidR="00E90025" w:rsidRDefault="00E90025" w:rsidP="00335A53">
      <w:pPr>
        <w:rPr>
          <w:b/>
          <w:lang w:eastAsia="ar-SA"/>
        </w:rPr>
      </w:pPr>
    </w:p>
    <w:p w:rsidR="00E90025" w:rsidRDefault="00E90025" w:rsidP="00E90025">
      <w:pPr>
        <w:ind w:left="142"/>
        <w:jc w:val="center"/>
        <w:rPr>
          <w:b/>
          <w:lang w:eastAsia="ar-SA"/>
        </w:rPr>
      </w:pPr>
    </w:p>
    <w:p w:rsidR="00E90025" w:rsidRDefault="00E90025" w:rsidP="00842B07">
      <w:pPr>
        <w:ind w:firstLine="426"/>
      </w:pPr>
    </w:p>
    <w:sectPr w:rsidR="00E90025" w:rsidSect="000D7489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42163"/>
    <w:multiLevelType w:val="multilevel"/>
    <w:tmpl w:val="B5D8B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B8"/>
    <w:rsid w:val="000001AC"/>
    <w:rsid w:val="00002904"/>
    <w:rsid w:val="00006286"/>
    <w:rsid w:val="000074D0"/>
    <w:rsid w:val="0001224C"/>
    <w:rsid w:val="000279EE"/>
    <w:rsid w:val="00030FB4"/>
    <w:rsid w:val="0004510D"/>
    <w:rsid w:val="00050BC2"/>
    <w:rsid w:val="000534F5"/>
    <w:rsid w:val="000567C3"/>
    <w:rsid w:val="000576B6"/>
    <w:rsid w:val="000634A1"/>
    <w:rsid w:val="00073169"/>
    <w:rsid w:val="000803F0"/>
    <w:rsid w:val="00080B55"/>
    <w:rsid w:val="00083A79"/>
    <w:rsid w:val="000971A8"/>
    <w:rsid w:val="0009750C"/>
    <w:rsid w:val="000A1D47"/>
    <w:rsid w:val="000A4779"/>
    <w:rsid w:val="000A6184"/>
    <w:rsid w:val="000B17FE"/>
    <w:rsid w:val="000B2149"/>
    <w:rsid w:val="000B2CBF"/>
    <w:rsid w:val="000C329A"/>
    <w:rsid w:val="000C4AF4"/>
    <w:rsid w:val="000D1C49"/>
    <w:rsid w:val="000D52A6"/>
    <w:rsid w:val="000D7489"/>
    <w:rsid w:val="000D792E"/>
    <w:rsid w:val="000E2343"/>
    <w:rsid w:val="000E2378"/>
    <w:rsid w:val="000F3C1C"/>
    <w:rsid w:val="000F5D64"/>
    <w:rsid w:val="000F7DFA"/>
    <w:rsid w:val="001025A6"/>
    <w:rsid w:val="00107FCE"/>
    <w:rsid w:val="001107CD"/>
    <w:rsid w:val="001164E9"/>
    <w:rsid w:val="00117D30"/>
    <w:rsid w:val="00120E81"/>
    <w:rsid w:val="00121593"/>
    <w:rsid w:val="00122C14"/>
    <w:rsid w:val="0012477A"/>
    <w:rsid w:val="001249D3"/>
    <w:rsid w:val="00124FC2"/>
    <w:rsid w:val="00125EFC"/>
    <w:rsid w:val="00137CFC"/>
    <w:rsid w:val="001401B3"/>
    <w:rsid w:val="00140653"/>
    <w:rsid w:val="001441ED"/>
    <w:rsid w:val="001456C6"/>
    <w:rsid w:val="00152B7D"/>
    <w:rsid w:val="001607F9"/>
    <w:rsid w:val="00160F22"/>
    <w:rsid w:val="00175F80"/>
    <w:rsid w:val="00182F8F"/>
    <w:rsid w:val="00185E67"/>
    <w:rsid w:val="00194973"/>
    <w:rsid w:val="001A5C3B"/>
    <w:rsid w:val="001B16F0"/>
    <w:rsid w:val="001B52F7"/>
    <w:rsid w:val="001C6004"/>
    <w:rsid w:val="001D16F3"/>
    <w:rsid w:val="001D3C8C"/>
    <w:rsid w:val="001E3899"/>
    <w:rsid w:val="001F1191"/>
    <w:rsid w:val="001F1336"/>
    <w:rsid w:val="001F1F93"/>
    <w:rsid w:val="001F3F2E"/>
    <w:rsid w:val="00200C99"/>
    <w:rsid w:val="00207201"/>
    <w:rsid w:val="002079B9"/>
    <w:rsid w:val="002117A6"/>
    <w:rsid w:val="00214E9B"/>
    <w:rsid w:val="0021526C"/>
    <w:rsid w:val="002165F7"/>
    <w:rsid w:val="00221290"/>
    <w:rsid w:val="00226A5C"/>
    <w:rsid w:val="00232588"/>
    <w:rsid w:val="00233CF7"/>
    <w:rsid w:val="00236A2D"/>
    <w:rsid w:val="00240DC6"/>
    <w:rsid w:val="00243FBE"/>
    <w:rsid w:val="00252124"/>
    <w:rsid w:val="002575A1"/>
    <w:rsid w:val="0026250C"/>
    <w:rsid w:val="0026287D"/>
    <w:rsid w:val="0026347A"/>
    <w:rsid w:val="00272220"/>
    <w:rsid w:val="002733F0"/>
    <w:rsid w:val="00276A68"/>
    <w:rsid w:val="00283F48"/>
    <w:rsid w:val="002854CE"/>
    <w:rsid w:val="00291124"/>
    <w:rsid w:val="002917D8"/>
    <w:rsid w:val="00293261"/>
    <w:rsid w:val="002970C6"/>
    <w:rsid w:val="002A233B"/>
    <w:rsid w:val="002A5E77"/>
    <w:rsid w:val="002B4D9B"/>
    <w:rsid w:val="002C1B4D"/>
    <w:rsid w:val="002C3692"/>
    <w:rsid w:val="002C65C5"/>
    <w:rsid w:val="002D3A19"/>
    <w:rsid w:val="002D3B92"/>
    <w:rsid w:val="002E0F7D"/>
    <w:rsid w:val="002E49FE"/>
    <w:rsid w:val="002E6EA1"/>
    <w:rsid w:val="002F04D9"/>
    <w:rsid w:val="002F2683"/>
    <w:rsid w:val="002F6BA5"/>
    <w:rsid w:val="003009BF"/>
    <w:rsid w:val="003009C0"/>
    <w:rsid w:val="00301AFF"/>
    <w:rsid w:val="003033C9"/>
    <w:rsid w:val="003178E9"/>
    <w:rsid w:val="00326F94"/>
    <w:rsid w:val="00335A53"/>
    <w:rsid w:val="00336A93"/>
    <w:rsid w:val="003638F8"/>
    <w:rsid w:val="003709C8"/>
    <w:rsid w:val="003713F3"/>
    <w:rsid w:val="00372E51"/>
    <w:rsid w:val="00377EE2"/>
    <w:rsid w:val="003816FD"/>
    <w:rsid w:val="00385FEE"/>
    <w:rsid w:val="003952C1"/>
    <w:rsid w:val="003A20FC"/>
    <w:rsid w:val="003A51E2"/>
    <w:rsid w:val="003A6D7E"/>
    <w:rsid w:val="003B2441"/>
    <w:rsid w:val="003B74EB"/>
    <w:rsid w:val="003C3D3D"/>
    <w:rsid w:val="003D0066"/>
    <w:rsid w:val="003D264E"/>
    <w:rsid w:val="003D4801"/>
    <w:rsid w:val="003D4CB6"/>
    <w:rsid w:val="003E1609"/>
    <w:rsid w:val="003E374A"/>
    <w:rsid w:val="003E3D94"/>
    <w:rsid w:val="003E5AEA"/>
    <w:rsid w:val="003E7F12"/>
    <w:rsid w:val="003F0B7D"/>
    <w:rsid w:val="003F17EE"/>
    <w:rsid w:val="003F32A6"/>
    <w:rsid w:val="003F3DEE"/>
    <w:rsid w:val="003F5DB1"/>
    <w:rsid w:val="00400F0A"/>
    <w:rsid w:val="00401660"/>
    <w:rsid w:val="0040298D"/>
    <w:rsid w:val="00407950"/>
    <w:rsid w:val="0041057C"/>
    <w:rsid w:val="0041180C"/>
    <w:rsid w:val="004119F0"/>
    <w:rsid w:val="00420390"/>
    <w:rsid w:val="00421927"/>
    <w:rsid w:val="004269DF"/>
    <w:rsid w:val="004318BB"/>
    <w:rsid w:val="00433568"/>
    <w:rsid w:val="004363A8"/>
    <w:rsid w:val="00436EF5"/>
    <w:rsid w:val="00441409"/>
    <w:rsid w:val="00441F78"/>
    <w:rsid w:val="004422C6"/>
    <w:rsid w:val="00452109"/>
    <w:rsid w:val="00477D61"/>
    <w:rsid w:val="0048368F"/>
    <w:rsid w:val="0048422D"/>
    <w:rsid w:val="00485C09"/>
    <w:rsid w:val="00486C94"/>
    <w:rsid w:val="00492FBC"/>
    <w:rsid w:val="004A13B4"/>
    <w:rsid w:val="004A7737"/>
    <w:rsid w:val="004B1FF7"/>
    <w:rsid w:val="004B3783"/>
    <w:rsid w:val="004B6F88"/>
    <w:rsid w:val="004C1C6B"/>
    <w:rsid w:val="004C5068"/>
    <w:rsid w:val="004D0106"/>
    <w:rsid w:val="004D268D"/>
    <w:rsid w:val="004D3EFC"/>
    <w:rsid w:val="004D47C3"/>
    <w:rsid w:val="004D4B38"/>
    <w:rsid w:val="004E40F5"/>
    <w:rsid w:val="004F3C9B"/>
    <w:rsid w:val="00502823"/>
    <w:rsid w:val="005055BB"/>
    <w:rsid w:val="00505CBB"/>
    <w:rsid w:val="00506562"/>
    <w:rsid w:val="005077BA"/>
    <w:rsid w:val="00514056"/>
    <w:rsid w:val="005175B8"/>
    <w:rsid w:val="005216A8"/>
    <w:rsid w:val="00534B5D"/>
    <w:rsid w:val="0054307E"/>
    <w:rsid w:val="00544960"/>
    <w:rsid w:val="00550191"/>
    <w:rsid w:val="005502D9"/>
    <w:rsid w:val="00555129"/>
    <w:rsid w:val="00556EA1"/>
    <w:rsid w:val="0056184E"/>
    <w:rsid w:val="00561DE8"/>
    <w:rsid w:val="00564B14"/>
    <w:rsid w:val="005674B6"/>
    <w:rsid w:val="00573428"/>
    <w:rsid w:val="00580665"/>
    <w:rsid w:val="00580AD5"/>
    <w:rsid w:val="00580F34"/>
    <w:rsid w:val="005840ED"/>
    <w:rsid w:val="00586A3D"/>
    <w:rsid w:val="00587F52"/>
    <w:rsid w:val="005A008E"/>
    <w:rsid w:val="005A65FA"/>
    <w:rsid w:val="005E2281"/>
    <w:rsid w:val="005E2428"/>
    <w:rsid w:val="005E5BAA"/>
    <w:rsid w:val="005F1CF2"/>
    <w:rsid w:val="005F5737"/>
    <w:rsid w:val="005F6DCB"/>
    <w:rsid w:val="00602566"/>
    <w:rsid w:val="00606A10"/>
    <w:rsid w:val="006116A8"/>
    <w:rsid w:val="00613BCD"/>
    <w:rsid w:val="006301BF"/>
    <w:rsid w:val="00635E6B"/>
    <w:rsid w:val="00644AC8"/>
    <w:rsid w:val="00650370"/>
    <w:rsid w:val="00664777"/>
    <w:rsid w:val="006651BA"/>
    <w:rsid w:val="0066735B"/>
    <w:rsid w:val="0067304F"/>
    <w:rsid w:val="006838E7"/>
    <w:rsid w:val="00684B1C"/>
    <w:rsid w:val="006952B1"/>
    <w:rsid w:val="006A6460"/>
    <w:rsid w:val="006B3544"/>
    <w:rsid w:val="006C294D"/>
    <w:rsid w:val="006C76BF"/>
    <w:rsid w:val="006D6E3A"/>
    <w:rsid w:val="006E4E41"/>
    <w:rsid w:val="006E5723"/>
    <w:rsid w:val="00703EE0"/>
    <w:rsid w:val="00706C1A"/>
    <w:rsid w:val="0070749E"/>
    <w:rsid w:val="00707CC8"/>
    <w:rsid w:val="00722AE8"/>
    <w:rsid w:val="007350F1"/>
    <w:rsid w:val="00741148"/>
    <w:rsid w:val="0074487F"/>
    <w:rsid w:val="00745799"/>
    <w:rsid w:val="007459E3"/>
    <w:rsid w:val="00752817"/>
    <w:rsid w:val="007604B6"/>
    <w:rsid w:val="00761077"/>
    <w:rsid w:val="007618E9"/>
    <w:rsid w:val="00766782"/>
    <w:rsid w:val="00774965"/>
    <w:rsid w:val="00775B25"/>
    <w:rsid w:val="0077649F"/>
    <w:rsid w:val="00777541"/>
    <w:rsid w:val="00783E06"/>
    <w:rsid w:val="007A64A4"/>
    <w:rsid w:val="007D2BE2"/>
    <w:rsid w:val="007D2D19"/>
    <w:rsid w:val="007D3CB7"/>
    <w:rsid w:val="007D698F"/>
    <w:rsid w:val="007E3DA5"/>
    <w:rsid w:val="007E3EC6"/>
    <w:rsid w:val="007E4F9F"/>
    <w:rsid w:val="007E5C9B"/>
    <w:rsid w:val="00800737"/>
    <w:rsid w:val="00800926"/>
    <w:rsid w:val="00803310"/>
    <w:rsid w:val="008050AB"/>
    <w:rsid w:val="00805239"/>
    <w:rsid w:val="008105CE"/>
    <w:rsid w:val="0081148C"/>
    <w:rsid w:val="00817E7E"/>
    <w:rsid w:val="008238B5"/>
    <w:rsid w:val="0082637F"/>
    <w:rsid w:val="00832327"/>
    <w:rsid w:val="008400B8"/>
    <w:rsid w:val="00840B69"/>
    <w:rsid w:val="00842B07"/>
    <w:rsid w:val="00847144"/>
    <w:rsid w:val="00857B79"/>
    <w:rsid w:val="00857F3F"/>
    <w:rsid w:val="00861F0F"/>
    <w:rsid w:val="008644EE"/>
    <w:rsid w:val="008647BF"/>
    <w:rsid w:val="0086703C"/>
    <w:rsid w:val="00870867"/>
    <w:rsid w:val="0087427F"/>
    <w:rsid w:val="00881464"/>
    <w:rsid w:val="008966C2"/>
    <w:rsid w:val="008A0214"/>
    <w:rsid w:val="008A247F"/>
    <w:rsid w:val="008A7819"/>
    <w:rsid w:val="008B0B2D"/>
    <w:rsid w:val="008B1B17"/>
    <w:rsid w:val="008C44F3"/>
    <w:rsid w:val="008D15DB"/>
    <w:rsid w:val="008D335B"/>
    <w:rsid w:val="008D4C7D"/>
    <w:rsid w:val="008D78FA"/>
    <w:rsid w:val="008E232C"/>
    <w:rsid w:val="008F4719"/>
    <w:rsid w:val="0090330D"/>
    <w:rsid w:val="00906926"/>
    <w:rsid w:val="00922847"/>
    <w:rsid w:val="00932567"/>
    <w:rsid w:val="009419CF"/>
    <w:rsid w:val="00941D6C"/>
    <w:rsid w:val="00944B86"/>
    <w:rsid w:val="009459E7"/>
    <w:rsid w:val="00954003"/>
    <w:rsid w:val="00955852"/>
    <w:rsid w:val="0096382F"/>
    <w:rsid w:val="00972DA6"/>
    <w:rsid w:val="00976E90"/>
    <w:rsid w:val="00981DC3"/>
    <w:rsid w:val="009852C3"/>
    <w:rsid w:val="00987F87"/>
    <w:rsid w:val="009955E0"/>
    <w:rsid w:val="009B26B9"/>
    <w:rsid w:val="009B5E59"/>
    <w:rsid w:val="009B74E2"/>
    <w:rsid w:val="009C5941"/>
    <w:rsid w:val="009D42EB"/>
    <w:rsid w:val="009D6F44"/>
    <w:rsid w:val="009E13B8"/>
    <w:rsid w:val="009E4FDE"/>
    <w:rsid w:val="00A05539"/>
    <w:rsid w:val="00A136B9"/>
    <w:rsid w:val="00A16A29"/>
    <w:rsid w:val="00A24EC0"/>
    <w:rsid w:val="00A30262"/>
    <w:rsid w:val="00A315F2"/>
    <w:rsid w:val="00A40853"/>
    <w:rsid w:val="00A41F0E"/>
    <w:rsid w:val="00A550DB"/>
    <w:rsid w:val="00A827FF"/>
    <w:rsid w:val="00A917CC"/>
    <w:rsid w:val="00A92811"/>
    <w:rsid w:val="00A95C68"/>
    <w:rsid w:val="00AA4029"/>
    <w:rsid w:val="00AB0992"/>
    <w:rsid w:val="00AB1FE2"/>
    <w:rsid w:val="00AB42F6"/>
    <w:rsid w:val="00AD2C52"/>
    <w:rsid w:val="00AD4F5B"/>
    <w:rsid w:val="00AD51D2"/>
    <w:rsid w:val="00AE4412"/>
    <w:rsid w:val="00AE5E62"/>
    <w:rsid w:val="00AE605F"/>
    <w:rsid w:val="00AF54C0"/>
    <w:rsid w:val="00AF65FF"/>
    <w:rsid w:val="00AF6690"/>
    <w:rsid w:val="00B06649"/>
    <w:rsid w:val="00B104D9"/>
    <w:rsid w:val="00B1456C"/>
    <w:rsid w:val="00B1727B"/>
    <w:rsid w:val="00B23C4D"/>
    <w:rsid w:val="00B2525B"/>
    <w:rsid w:val="00B34F14"/>
    <w:rsid w:val="00B365A4"/>
    <w:rsid w:val="00B43C73"/>
    <w:rsid w:val="00B57160"/>
    <w:rsid w:val="00B5764A"/>
    <w:rsid w:val="00B82DC6"/>
    <w:rsid w:val="00B85FB5"/>
    <w:rsid w:val="00B976A3"/>
    <w:rsid w:val="00BA2A53"/>
    <w:rsid w:val="00BB5925"/>
    <w:rsid w:val="00BB6B19"/>
    <w:rsid w:val="00BC23B2"/>
    <w:rsid w:val="00BC6823"/>
    <w:rsid w:val="00BD2BC0"/>
    <w:rsid w:val="00BD6F8F"/>
    <w:rsid w:val="00BE0499"/>
    <w:rsid w:val="00BE33D5"/>
    <w:rsid w:val="00BE4941"/>
    <w:rsid w:val="00BE55A8"/>
    <w:rsid w:val="00C12668"/>
    <w:rsid w:val="00C1799F"/>
    <w:rsid w:val="00C20B6E"/>
    <w:rsid w:val="00C219E3"/>
    <w:rsid w:val="00C22451"/>
    <w:rsid w:val="00C255B3"/>
    <w:rsid w:val="00C324D1"/>
    <w:rsid w:val="00C362AC"/>
    <w:rsid w:val="00C37593"/>
    <w:rsid w:val="00C42BD7"/>
    <w:rsid w:val="00C47053"/>
    <w:rsid w:val="00C50038"/>
    <w:rsid w:val="00C54880"/>
    <w:rsid w:val="00C57F8A"/>
    <w:rsid w:val="00C60466"/>
    <w:rsid w:val="00C612F8"/>
    <w:rsid w:val="00C64DD5"/>
    <w:rsid w:val="00C762AD"/>
    <w:rsid w:val="00C826FD"/>
    <w:rsid w:val="00C82A9B"/>
    <w:rsid w:val="00C92EE1"/>
    <w:rsid w:val="00C951DA"/>
    <w:rsid w:val="00CA2107"/>
    <w:rsid w:val="00CA2983"/>
    <w:rsid w:val="00CB484C"/>
    <w:rsid w:val="00CB77EC"/>
    <w:rsid w:val="00CC3C8C"/>
    <w:rsid w:val="00CD5547"/>
    <w:rsid w:val="00CD795E"/>
    <w:rsid w:val="00CD7BE7"/>
    <w:rsid w:val="00CE42A2"/>
    <w:rsid w:val="00CF442A"/>
    <w:rsid w:val="00CF6F11"/>
    <w:rsid w:val="00D01DDF"/>
    <w:rsid w:val="00D02F5A"/>
    <w:rsid w:val="00D05D01"/>
    <w:rsid w:val="00D11513"/>
    <w:rsid w:val="00D17A56"/>
    <w:rsid w:val="00D20D7A"/>
    <w:rsid w:val="00D23CBE"/>
    <w:rsid w:val="00D25EBD"/>
    <w:rsid w:val="00D319D8"/>
    <w:rsid w:val="00D32DD0"/>
    <w:rsid w:val="00D41C9A"/>
    <w:rsid w:val="00D465D5"/>
    <w:rsid w:val="00D47BFD"/>
    <w:rsid w:val="00D561AF"/>
    <w:rsid w:val="00D60497"/>
    <w:rsid w:val="00D62BC1"/>
    <w:rsid w:val="00D6417A"/>
    <w:rsid w:val="00D8088B"/>
    <w:rsid w:val="00D964C0"/>
    <w:rsid w:val="00DB3455"/>
    <w:rsid w:val="00DB3D4C"/>
    <w:rsid w:val="00DB5EC3"/>
    <w:rsid w:val="00DB5F15"/>
    <w:rsid w:val="00DB6B00"/>
    <w:rsid w:val="00DB78DA"/>
    <w:rsid w:val="00DC6A1C"/>
    <w:rsid w:val="00DE0094"/>
    <w:rsid w:val="00DE1BD0"/>
    <w:rsid w:val="00DE5F01"/>
    <w:rsid w:val="00DF43E6"/>
    <w:rsid w:val="00E00CDD"/>
    <w:rsid w:val="00E20D5B"/>
    <w:rsid w:val="00E24F90"/>
    <w:rsid w:val="00E27B32"/>
    <w:rsid w:val="00E6110C"/>
    <w:rsid w:val="00E6232E"/>
    <w:rsid w:val="00E86498"/>
    <w:rsid w:val="00E90025"/>
    <w:rsid w:val="00E91EE9"/>
    <w:rsid w:val="00E9580D"/>
    <w:rsid w:val="00EA5660"/>
    <w:rsid w:val="00EB123F"/>
    <w:rsid w:val="00EB13C4"/>
    <w:rsid w:val="00EB1BCC"/>
    <w:rsid w:val="00EB6E42"/>
    <w:rsid w:val="00EC1690"/>
    <w:rsid w:val="00EC2D10"/>
    <w:rsid w:val="00EC4010"/>
    <w:rsid w:val="00EC4308"/>
    <w:rsid w:val="00ED79FD"/>
    <w:rsid w:val="00EE2221"/>
    <w:rsid w:val="00EF5A29"/>
    <w:rsid w:val="00F001C9"/>
    <w:rsid w:val="00F10F99"/>
    <w:rsid w:val="00F16DEE"/>
    <w:rsid w:val="00F21EF2"/>
    <w:rsid w:val="00F27D05"/>
    <w:rsid w:val="00F33574"/>
    <w:rsid w:val="00F34907"/>
    <w:rsid w:val="00F40FD4"/>
    <w:rsid w:val="00F46E6F"/>
    <w:rsid w:val="00F50AC6"/>
    <w:rsid w:val="00F53604"/>
    <w:rsid w:val="00F63BB6"/>
    <w:rsid w:val="00F7289B"/>
    <w:rsid w:val="00F76CAF"/>
    <w:rsid w:val="00F81780"/>
    <w:rsid w:val="00FA27F0"/>
    <w:rsid w:val="00FB05D5"/>
    <w:rsid w:val="00FC1443"/>
    <w:rsid w:val="00FC6B48"/>
    <w:rsid w:val="00FD1146"/>
    <w:rsid w:val="00FD4A3D"/>
    <w:rsid w:val="00FD57CB"/>
    <w:rsid w:val="00FD7E3C"/>
    <w:rsid w:val="00FE781C"/>
    <w:rsid w:val="00FF0CC7"/>
    <w:rsid w:val="00FF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5FB5"/>
    <w:pPr>
      <w:keepNext/>
      <w:jc w:val="both"/>
      <w:outlineLvl w:val="0"/>
    </w:pPr>
    <w:rPr>
      <w:b/>
      <w:bCs/>
      <w:spacing w:val="24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8400B8"/>
    <w:pPr>
      <w:keepNext/>
      <w:widowControl w:val="0"/>
      <w:snapToGrid w:val="0"/>
      <w:jc w:val="center"/>
      <w:outlineLvl w:val="1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8400B8"/>
    <w:pPr>
      <w:keepNext/>
      <w:tabs>
        <w:tab w:val="left" w:pos="1134"/>
        <w:tab w:val="left" w:pos="8364"/>
      </w:tabs>
      <w:spacing w:line="360" w:lineRule="auto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5FB5"/>
    <w:rPr>
      <w:rFonts w:ascii="Times New Roman" w:eastAsia="Times New Roman" w:hAnsi="Times New Roman" w:cs="Times New Roman"/>
      <w:b/>
      <w:bCs/>
      <w:spacing w:val="24"/>
      <w:sz w:val="24"/>
      <w:szCs w:val="24"/>
      <w:lang w:eastAsia="ru-RU"/>
    </w:rPr>
  </w:style>
  <w:style w:type="paragraph" w:styleId="a3">
    <w:name w:val="No Spacing"/>
    <w:uiPriority w:val="1"/>
    <w:qFormat/>
    <w:rsid w:val="00B85FB5"/>
    <w:pPr>
      <w:spacing w:after="0" w:line="240" w:lineRule="auto"/>
    </w:pPr>
    <w:rPr>
      <w:rFonts w:ascii="Times New Roman" w:eastAsia="Times New Roman" w:hAnsi="Times New Roman" w:cs="Times New Roman"/>
      <w:spacing w:val="24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400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8400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8400B8"/>
    <w:pPr>
      <w:widowControl w:val="0"/>
      <w:snapToGrid w:val="0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8400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2F04D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42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5FB5"/>
    <w:pPr>
      <w:keepNext/>
      <w:jc w:val="both"/>
      <w:outlineLvl w:val="0"/>
    </w:pPr>
    <w:rPr>
      <w:b/>
      <w:bCs/>
      <w:spacing w:val="24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8400B8"/>
    <w:pPr>
      <w:keepNext/>
      <w:widowControl w:val="0"/>
      <w:snapToGrid w:val="0"/>
      <w:jc w:val="center"/>
      <w:outlineLvl w:val="1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8400B8"/>
    <w:pPr>
      <w:keepNext/>
      <w:tabs>
        <w:tab w:val="left" w:pos="1134"/>
        <w:tab w:val="left" w:pos="8364"/>
      </w:tabs>
      <w:spacing w:line="360" w:lineRule="auto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5FB5"/>
    <w:rPr>
      <w:rFonts w:ascii="Times New Roman" w:eastAsia="Times New Roman" w:hAnsi="Times New Roman" w:cs="Times New Roman"/>
      <w:b/>
      <w:bCs/>
      <w:spacing w:val="24"/>
      <w:sz w:val="24"/>
      <w:szCs w:val="24"/>
      <w:lang w:eastAsia="ru-RU"/>
    </w:rPr>
  </w:style>
  <w:style w:type="paragraph" w:styleId="a3">
    <w:name w:val="No Spacing"/>
    <w:uiPriority w:val="1"/>
    <w:qFormat/>
    <w:rsid w:val="00B85FB5"/>
    <w:pPr>
      <w:spacing w:after="0" w:line="240" w:lineRule="auto"/>
    </w:pPr>
    <w:rPr>
      <w:rFonts w:ascii="Times New Roman" w:eastAsia="Times New Roman" w:hAnsi="Times New Roman" w:cs="Times New Roman"/>
      <w:spacing w:val="24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400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8400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8400B8"/>
    <w:pPr>
      <w:widowControl w:val="0"/>
      <w:snapToGrid w:val="0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8400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2F04D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4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.Kylysova@baza.gtt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Нино Сергей Александрович</dc:creator>
  <cp:lastModifiedBy>Нино Сергей Александрович</cp:lastModifiedBy>
  <cp:revision>2</cp:revision>
  <cp:lastPrinted>2013-01-30T04:20:00Z</cp:lastPrinted>
  <dcterms:created xsi:type="dcterms:W3CDTF">2013-03-05T09:39:00Z</dcterms:created>
  <dcterms:modified xsi:type="dcterms:W3CDTF">2013-03-05T09:39:00Z</dcterms:modified>
</cp:coreProperties>
</file>