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0BFF" w:rsidRPr="00513F49" w:rsidRDefault="00730EF9" w:rsidP="00073541">
      <w:pPr>
        <w:rPr>
          <w:sz w:val="20"/>
          <w:szCs w:val="20"/>
        </w:rPr>
      </w:pPr>
      <w:r w:rsidRPr="00154D89">
        <w:rPr>
          <w:sz w:val="20"/>
          <w:szCs w:val="20"/>
        </w:rPr>
        <w:t xml:space="preserve">                       </w:t>
      </w:r>
      <w:r w:rsidR="00154D89">
        <w:rPr>
          <w:sz w:val="20"/>
          <w:szCs w:val="20"/>
        </w:rPr>
        <w:t xml:space="preserve">                          </w:t>
      </w:r>
      <w:r w:rsidRPr="00154D89">
        <w:rPr>
          <w:sz w:val="20"/>
          <w:szCs w:val="20"/>
        </w:rPr>
        <w:t xml:space="preserve"> </w:t>
      </w:r>
    </w:p>
    <w:p w:rsidR="00073541" w:rsidRPr="00154D89" w:rsidRDefault="000D0BFF" w:rsidP="00073541">
      <w:pPr>
        <w:rPr>
          <w:rFonts w:ascii="Times New Roman" w:hAnsi="Times New Roman" w:cs="Times New Roman"/>
          <w:sz w:val="20"/>
          <w:szCs w:val="20"/>
        </w:rPr>
      </w:pPr>
      <w:r w:rsidRPr="000D0BFF">
        <w:rPr>
          <w:sz w:val="20"/>
          <w:szCs w:val="20"/>
        </w:rPr>
        <w:t xml:space="preserve">                                                   </w:t>
      </w:r>
      <w:r w:rsidR="00730EF9" w:rsidRPr="00154D89">
        <w:rPr>
          <w:sz w:val="20"/>
          <w:szCs w:val="20"/>
        </w:rPr>
        <w:t xml:space="preserve"> </w:t>
      </w:r>
      <w:r w:rsidR="00154D89" w:rsidRPr="00154D89">
        <w:rPr>
          <w:rFonts w:ascii="Times New Roman" w:hAnsi="Times New Roman" w:cs="Times New Roman"/>
          <w:sz w:val="20"/>
          <w:szCs w:val="20"/>
        </w:rPr>
        <w:t>Приложение № 1.3.</w:t>
      </w:r>
      <w:r w:rsidR="00073541" w:rsidRPr="00154D89">
        <w:rPr>
          <w:rFonts w:ascii="Times New Roman" w:hAnsi="Times New Roman" w:cs="Times New Roman"/>
          <w:sz w:val="20"/>
          <w:szCs w:val="20"/>
        </w:rPr>
        <w:t xml:space="preserve"> к Договору №_______</w:t>
      </w:r>
      <w:r w:rsidR="00730EF9" w:rsidRPr="00154D89">
        <w:rPr>
          <w:rFonts w:ascii="Times New Roman" w:hAnsi="Times New Roman" w:cs="Times New Roman"/>
          <w:sz w:val="20"/>
          <w:szCs w:val="20"/>
        </w:rPr>
        <w:t>_____ от «___»______________201__</w:t>
      </w:r>
      <w:r w:rsidR="00073541" w:rsidRPr="00154D89">
        <w:rPr>
          <w:rFonts w:ascii="Times New Roman" w:hAnsi="Times New Roman" w:cs="Times New Roman"/>
          <w:sz w:val="20"/>
          <w:szCs w:val="20"/>
        </w:rPr>
        <w:t xml:space="preserve"> г.</w:t>
      </w:r>
    </w:p>
    <w:p w:rsidR="00073541" w:rsidRPr="00B05B1D" w:rsidRDefault="00073541" w:rsidP="00073541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D1B77" w:rsidRDefault="00073541" w:rsidP="00513F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05B1D">
        <w:rPr>
          <w:rFonts w:ascii="Times New Roman" w:hAnsi="Times New Roman" w:cs="Times New Roman"/>
          <w:b/>
          <w:sz w:val="24"/>
          <w:szCs w:val="24"/>
        </w:rPr>
        <w:t>Согласованно:                                                                 Утверждаю:</w:t>
      </w:r>
      <w:r w:rsidRPr="00B05B1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D1B77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</w:t>
      </w:r>
      <w:r w:rsidR="00983C0F">
        <w:rPr>
          <w:rFonts w:ascii="Times New Roman" w:hAnsi="Times New Roman" w:cs="Times New Roman"/>
          <w:sz w:val="24"/>
          <w:szCs w:val="24"/>
        </w:rPr>
        <w:t xml:space="preserve">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D1B7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D1B77" w:rsidRDefault="00922940" w:rsidP="00513F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2940">
        <w:rPr>
          <w:rFonts w:ascii="Times New Roman" w:hAnsi="Times New Roman" w:cs="Times New Roman"/>
          <w:sz w:val="24"/>
          <w:szCs w:val="24"/>
        </w:rPr>
        <w:t>_________</w:t>
      </w:r>
      <w:r w:rsidR="00FD1B77">
        <w:rPr>
          <w:rFonts w:ascii="Times New Roman" w:hAnsi="Times New Roman" w:cs="Times New Roman"/>
          <w:sz w:val="24"/>
          <w:szCs w:val="24"/>
        </w:rPr>
        <w:t xml:space="preserve">                                             </w:t>
      </w:r>
      <w:r w:rsidR="00513F49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 w:rsidR="00073541">
        <w:rPr>
          <w:rFonts w:ascii="Times New Roman" w:hAnsi="Times New Roman" w:cs="Times New Roman"/>
          <w:sz w:val="24"/>
          <w:szCs w:val="24"/>
        </w:rPr>
        <w:t xml:space="preserve">Генеральный директор                                                             </w:t>
      </w:r>
      <w:r w:rsidR="00FD1B7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73541" w:rsidRDefault="00922940" w:rsidP="00513F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2940">
        <w:rPr>
          <w:rFonts w:ascii="Times New Roman" w:hAnsi="Times New Roman" w:cs="Times New Roman"/>
          <w:sz w:val="24"/>
          <w:szCs w:val="24"/>
        </w:rPr>
        <w:t>_________________________</w:t>
      </w:r>
      <w:r w:rsidR="00513F49">
        <w:rPr>
          <w:rFonts w:ascii="Times New Roman" w:hAnsi="Times New Roman" w:cs="Times New Roman"/>
          <w:sz w:val="24"/>
          <w:szCs w:val="24"/>
        </w:rPr>
        <w:t xml:space="preserve"> </w:t>
      </w:r>
      <w:r w:rsidR="00F60FF2">
        <w:rPr>
          <w:rFonts w:ascii="Times New Roman" w:hAnsi="Times New Roman" w:cs="Times New Roman"/>
          <w:sz w:val="24"/>
          <w:szCs w:val="24"/>
        </w:rPr>
        <w:t xml:space="preserve">      </w:t>
      </w:r>
      <w:r w:rsidR="00073541" w:rsidRPr="00B05B1D">
        <w:rPr>
          <w:rFonts w:ascii="Times New Roman" w:hAnsi="Times New Roman" w:cs="Times New Roman"/>
          <w:sz w:val="24"/>
          <w:szCs w:val="24"/>
        </w:rPr>
        <w:t xml:space="preserve">                                   ООО «Газпром трансгаз Томск»</w:t>
      </w:r>
    </w:p>
    <w:p w:rsidR="00F60FF2" w:rsidRPr="00B05B1D" w:rsidRDefault="00F60FF2" w:rsidP="00513F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73541" w:rsidRDefault="00FD1B77" w:rsidP="00513F4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</w:t>
      </w:r>
      <w:r w:rsidR="00073541" w:rsidRPr="00B05B1D">
        <w:rPr>
          <w:rFonts w:ascii="Times New Roman" w:hAnsi="Times New Roman" w:cs="Times New Roman"/>
          <w:sz w:val="24"/>
          <w:szCs w:val="24"/>
        </w:rPr>
        <w:t xml:space="preserve"> </w:t>
      </w:r>
      <w:r w:rsidR="00922940">
        <w:rPr>
          <w:rFonts w:ascii="Times New Roman" w:hAnsi="Times New Roman" w:cs="Times New Roman"/>
          <w:sz w:val="24"/>
          <w:szCs w:val="24"/>
          <w:lang w:val="en-US"/>
        </w:rPr>
        <w:t>/__________/</w:t>
      </w:r>
      <w:r w:rsidR="00073541" w:rsidRPr="00B05B1D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="00513F49">
        <w:rPr>
          <w:rFonts w:ascii="Times New Roman" w:hAnsi="Times New Roman" w:cs="Times New Roman"/>
          <w:sz w:val="24"/>
          <w:szCs w:val="24"/>
        </w:rPr>
        <w:t xml:space="preserve">    </w:t>
      </w:r>
      <w:r w:rsidR="00073541" w:rsidRPr="00B05B1D">
        <w:rPr>
          <w:rFonts w:ascii="Times New Roman" w:hAnsi="Times New Roman" w:cs="Times New Roman"/>
          <w:sz w:val="24"/>
          <w:szCs w:val="24"/>
        </w:rPr>
        <w:t xml:space="preserve">                 </w:t>
      </w:r>
      <w:r>
        <w:rPr>
          <w:rFonts w:ascii="Times New Roman" w:hAnsi="Times New Roman" w:cs="Times New Roman"/>
          <w:sz w:val="24"/>
          <w:szCs w:val="24"/>
        </w:rPr>
        <w:t xml:space="preserve">  ________________ А.И. Титов</w:t>
      </w:r>
    </w:p>
    <w:p w:rsidR="00073541" w:rsidRPr="00730EF9" w:rsidRDefault="00730EF9" w:rsidP="00513F49">
      <w:pPr>
        <w:spacing w:before="240"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«___»______________ 201__</w:t>
      </w:r>
      <w:r w:rsidR="00073541" w:rsidRPr="00B05B1D">
        <w:rPr>
          <w:rFonts w:ascii="Times New Roman" w:hAnsi="Times New Roman" w:cs="Times New Roman"/>
          <w:sz w:val="24"/>
          <w:szCs w:val="24"/>
        </w:rPr>
        <w:t xml:space="preserve"> г.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="00073541" w:rsidRPr="00B05B1D">
        <w:rPr>
          <w:rFonts w:ascii="Times New Roman" w:hAnsi="Times New Roman" w:cs="Times New Roman"/>
          <w:sz w:val="24"/>
          <w:szCs w:val="24"/>
        </w:rPr>
        <w:t>«___»_____</w:t>
      </w:r>
      <w:r>
        <w:rPr>
          <w:rFonts w:ascii="Times New Roman" w:hAnsi="Times New Roman" w:cs="Times New Roman"/>
          <w:sz w:val="24"/>
          <w:szCs w:val="24"/>
        </w:rPr>
        <w:t>__________ 201__</w:t>
      </w:r>
      <w:r w:rsidR="00073541" w:rsidRPr="00B05B1D">
        <w:rPr>
          <w:rFonts w:ascii="Times New Roman" w:hAnsi="Times New Roman" w:cs="Times New Roman"/>
          <w:sz w:val="24"/>
          <w:szCs w:val="24"/>
        </w:rPr>
        <w:t xml:space="preserve"> г.</w:t>
      </w:r>
    </w:p>
    <w:p w:rsidR="003E798E" w:rsidRPr="00073541" w:rsidRDefault="00073541" w:rsidP="00513F49">
      <w:pPr>
        <w:spacing w:before="240" w:after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05B1D">
        <w:rPr>
          <w:rFonts w:ascii="Times New Roman" w:hAnsi="Times New Roman" w:cs="Times New Roman"/>
          <w:b/>
          <w:sz w:val="32"/>
          <w:szCs w:val="32"/>
        </w:rPr>
        <w:t>Дизайн - макет</w:t>
      </w:r>
    </w:p>
    <w:p w:rsidR="00073541" w:rsidRPr="00567E98" w:rsidRDefault="0098309C" w:rsidP="00567E9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</w:t>
      </w:r>
      <w:r w:rsidR="00730EF9">
        <w:rPr>
          <w:rFonts w:ascii="Times New Roman" w:hAnsi="Times New Roman" w:cs="Times New Roman"/>
          <w:b/>
          <w:sz w:val="28"/>
          <w:szCs w:val="28"/>
        </w:rPr>
        <w:t>а выполнение работ по монтажу и демонтажу новогодней</w:t>
      </w:r>
      <w:r>
        <w:rPr>
          <w:rFonts w:ascii="Times New Roman" w:hAnsi="Times New Roman" w:cs="Times New Roman"/>
          <w:b/>
          <w:sz w:val="28"/>
          <w:szCs w:val="28"/>
        </w:rPr>
        <w:t xml:space="preserve"> иллюминации</w:t>
      </w:r>
      <w:r w:rsidR="00730EF9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807850" w:rsidRPr="00807850" w:rsidRDefault="00807850" w:rsidP="00730EF9">
      <w:pPr>
        <w:jc w:val="center"/>
      </w:pPr>
    </w:p>
    <w:p w:rsidR="00154D89" w:rsidRDefault="002C375F" w:rsidP="00FD1B77">
      <w:pPr>
        <w:ind w:left="-851"/>
        <w:jc w:val="center"/>
      </w:pPr>
      <w:r>
        <w:rPr>
          <w:noProof/>
          <w:lang w:eastAsia="ru-RU"/>
        </w:rPr>
        <w:drawing>
          <wp:inline distT="0" distB="0" distL="0" distR="0">
            <wp:extent cx="6457950" cy="3638550"/>
            <wp:effectExtent l="19050" t="0" r="0" b="0"/>
            <wp:docPr id="2" name="Рисунок 1" descr="C:\Documents and Settings\VysVS\Мои документы\рабочие документы\Арт Смайл 10 елей\Елки 2010\центральная елка пр Фрунзе 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VysVS\Мои документы\рабочие документы\Арт Смайл 10 елей\Елки 2010\центральная елка пр Фрунзе 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8559" cy="3638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7E98" w:rsidRDefault="0098309C" w:rsidP="0098309C">
      <w:pPr>
        <w:spacing w:after="0" w:line="240" w:lineRule="auto"/>
        <w:ind w:left="-851"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FD1B77" w:rsidRPr="0098309C" w:rsidRDefault="00DF33D8" w:rsidP="0098309C">
      <w:pPr>
        <w:spacing w:after="0" w:line="240" w:lineRule="auto"/>
        <w:ind w:left="-851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8309C">
        <w:rPr>
          <w:rFonts w:ascii="Times New Roman" w:hAnsi="Times New Roman" w:cs="Times New Roman"/>
          <w:sz w:val="28"/>
          <w:szCs w:val="28"/>
        </w:rPr>
        <w:t xml:space="preserve"> </w:t>
      </w:r>
      <w:r w:rsidR="0098309C" w:rsidRPr="0098309C">
        <w:rPr>
          <w:rFonts w:ascii="Times New Roman" w:hAnsi="Times New Roman" w:cs="Times New Roman"/>
          <w:sz w:val="26"/>
          <w:szCs w:val="26"/>
        </w:rPr>
        <w:t xml:space="preserve">Оформление новогодней иллюминацией </w:t>
      </w:r>
      <w:r w:rsidRPr="0098309C">
        <w:rPr>
          <w:rFonts w:ascii="Times New Roman" w:hAnsi="Times New Roman" w:cs="Times New Roman"/>
          <w:sz w:val="26"/>
          <w:szCs w:val="26"/>
        </w:rPr>
        <w:t>живой ели</w:t>
      </w:r>
      <w:r w:rsidR="0098309C" w:rsidRPr="0098309C">
        <w:rPr>
          <w:rFonts w:ascii="Times New Roman" w:hAnsi="Times New Roman" w:cs="Times New Roman"/>
          <w:sz w:val="26"/>
          <w:szCs w:val="26"/>
        </w:rPr>
        <w:t xml:space="preserve"> расположенной во внутреннем дворе административного здания ООО «Газпром трансгаз Томск» по адресу: </w:t>
      </w:r>
      <w:proofErr w:type="gramStart"/>
      <w:r w:rsidR="0098309C" w:rsidRPr="0098309C">
        <w:rPr>
          <w:rFonts w:ascii="Times New Roman" w:hAnsi="Times New Roman" w:cs="Times New Roman"/>
          <w:sz w:val="26"/>
          <w:szCs w:val="26"/>
        </w:rPr>
        <w:t>г</w:t>
      </w:r>
      <w:proofErr w:type="gramEnd"/>
      <w:r w:rsidR="0098309C" w:rsidRPr="0098309C">
        <w:rPr>
          <w:rFonts w:ascii="Times New Roman" w:hAnsi="Times New Roman" w:cs="Times New Roman"/>
          <w:sz w:val="26"/>
          <w:szCs w:val="26"/>
        </w:rPr>
        <w:t xml:space="preserve">. Томск, </w:t>
      </w:r>
      <w:r w:rsidR="00807850">
        <w:rPr>
          <w:rFonts w:ascii="Times New Roman" w:hAnsi="Times New Roman" w:cs="Times New Roman"/>
          <w:sz w:val="26"/>
          <w:szCs w:val="26"/>
        </w:rPr>
        <w:t xml:space="preserve">         </w:t>
      </w:r>
      <w:r w:rsidR="0098309C" w:rsidRPr="0098309C">
        <w:rPr>
          <w:rFonts w:ascii="Times New Roman" w:hAnsi="Times New Roman" w:cs="Times New Roman"/>
          <w:sz w:val="26"/>
          <w:szCs w:val="26"/>
        </w:rPr>
        <w:t>пр. Фрунзе, 9</w:t>
      </w:r>
      <w:r w:rsidRPr="0098309C">
        <w:rPr>
          <w:rFonts w:ascii="Times New Roman" w:hAnsi="Times New Roman" w:cs="Times New Roman"/>
          <w:sz w:val="26"/>
          <w:szCs w:val="26"/>
        </w:rPr>
        <w:t xml:space="preserve"> </w:t>
      </w:r>
      <w:r w:rsidR="0098309C" w:rsidRPr="0098309C">
        <w:rPr>
          <w:rFonts w:ascii="Times New Roman" w:hAnsi="Times New Roman" w:cs="Times New Roman"/>
          <w:sz w:val="26"/>
          <w:szCs w:val="26"/>
        </w:rPr>
        <w:t>выполняется в виде ромбов</w:t>
      </w:r>
      <w:r w:rsidR="00807850">
        <w:rPr>
          <w:rFonts w:ascii="Times New Roman" w:hAnsi="Times New Roman" w:cs="Times New Roman"/>
          <w:sz w:val="26"/>
          <w:szCs w:val="26"/>
        </w:rPr>
        <w:t xml:space="preserve"> и вертикальных лучей</w:t>
      </w:r>
      <w:r w:rsidR="0098309C" w:rsidRPr="0098309C">
        <w:rPr>
          <w:rFonts w:ascii="Times New Roman" w:hAnsi="Times New Roman" w:cs="Times New Roman"/>
          <w:sz w:val="26"/>
          <w:szCs w:val="26"/>
        </w:rPr>
        <w:t xml:space="preserve"> с использованием светодиодных гирлянд синего и белого свечения с дополнительным оформлением  </w:t>
      </w:r>
      <w:proofErr w:type="gramStart"/>
      <w:r w:rsidR="0098309C" w:rsidRPr="0098309C">
        <w:rPr>
          <w:rFonts w:ascii="Times New Roman" w:hAnsi="Times New Roman" w:cs="Times New Roman"/>
          <w:sz w:val="26"/>
          <w:szCs w:val="26"/>
        </w:rPr>
        <w:t>строб-лампами</w:t>
      </w:r>
      <w:proofErr w:type="gramEnd"/>
      <w:r w:rsidR="0098309C" w:rsidRPr="0098309C">
        <w:rPr>
          <w:rFonts w:ascii="Times New Roman" w:hAnsi="Times New Roman" w:cs="Times New Roman"/>
          <w:sz w:val="26"/>
          <w:szCs w:val="26"/>
        </w:rPr>
        <w:t xml:space="preserve"> белого свечения. Вокруг ель оформляется (с помощью тросовой системы)</w:t>
      </w:r>
      <w:r w:rsidRPr="0098309C">
        <w:rPr>
          <w:rFonts w:ascii="Times New Roman" w:hAnsi="Times New Roman" w:cs="Times New Roman"/>
          <w:sz w:val="26"/>
          <w:szCs w:val="26"/>
        </w:rPr>
        <w:t xml:space="preserve"> </w:t>
      </w:r>
      <w:r w:rsidR="00FD1B77" w:rsidRPr="0098309C">
        <w:rPr>
          <w:rFonts w:ascii="Times New Roman" w:hAnsi="Times New Roman" w:cs="Times New Roman"/>
          <w:sz w:val="26"/>
          <w:szCs w:val="26"/>
        </w:rPr>
        <w:t>светодиодными шарами</w:t>
      </w:r>
      <w:r w:rsidRPr="0098309C">
        <w:rPr>
          <w:rFonts w:ascii="Times New Roman" w:hAnsi="Times New Roman" w:cs="Times New Roman"/>
          <w:sz w:val="26"/>
          <w:szCs w:val="26"/>
        </w:rPr>
        <w:t>.</w:t>
      </w:r>
    </w:p>
    <w:p w:rsidR="00DF33D8" w:rsidRDefault="00DF33D8" w:rsidP="00DF33D8">
      <w:pPr>
        <w:spacing w:after="0" w:line="240" w:lineRule="auto"/>
        <w:ind w:left="-851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567E98" w:rsidRDefault="00567E98" w:rsidP="00DF33D8">
      <w:pPr>
        <w:spacing w:after="0" w:line="240" w:lineRule="auto"/>
        <w:ind w:left="-851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567E98" w:rsidRDefault="00567E98" w:rsidP="00DF33D8">
      <w:pPr>
        <w:spacing w:after="0" w:line="240" w:lineRule="auto"/>
        <w:ind w:left="-851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567E98" w:rsidRDefault="00567E98" w:rsidP="00DF33D8">
      <w:pPr>
        <w:spacing w:after="0" w:line="240" w:lineRule="auto"/>
        <w:ind w:left="-851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567E98" w:rsidRDefault="00567E98" w:rsidP="00DF33D8">
      <w:pPr>
        <w:spacing w:after="0" w:line="240" w:lineRule="auto"/>
        <w:ind w:left="-851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567E98" w:rsidRDefault="00567E98" w:rsidP="00DF33D8">
      <w:pPr>
        <w:spacing w:after="0" w:line="240" w:lineRule="auto"/>
        <w:ind w:left="-851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567E98" w:rsidRDefault="00567E98" w:rsidP="00DF33D8">
      <w:pPr>
        <w:spacing w:after="0" w:line="240" w:lineRule="auto"/>
        <w:ind w:left="-851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567E98" w:rsidRDefault="00567E98" w:rsidP="000D0BF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567E98" w:rsidRPr="00567E98" w:rsidRDefault="00567E98" w:rsidP="00DF33D8">
      <w:pPr>
        <w:spacing w:after="0" w:line="240" w:lineRule="auto"/>
        <w:ind w:left="-851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154D89" w:rsidRDefault="00567E98" w:rsidP="00FD1B77">
      <w:pPr>
        <w:ind w:left="-851"/>
      </w:pPr>
      <w:r>
        <w:rPr>
          <w:lang w:val="en-US"/>
        </w:rPr>
        <w:lastRenderedPageBreak/>
        <w:t xml:space="preserve">               </w:t>
      </w:r>
      <w:r w:rsidR="00154D89">
        <w:rPr>
          <w:noProof/>
          <w:lang w:eastAsia="ru-RU"/>
        </w:rPr>
        <w:drawing>
          <wp:inline distT="0" distB="0" distL="0" distR="0">
            <wp:extent cx="5695950" cy="3456158"/>
            <wp:effectExtent l="19050" t="0" r="0" b="0"/>
            <wp:docPr id="3" name="Рисунок 1" descr="елка ск Манеж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елка ск Манеж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3456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4D89" w:rsidRPr="00567E98" w:rsidRDefault="0098309C" w:rsidP="0098309C">
      <w:pPr>
        <w:ind w:left="-851" w:firstLine="709"/>
        <w:jc w:val="both"/>
        <w:rPr>
          <w:rFonts w:ascii="Times New Roman" w:hAnsi="Times New Roman" w:cs="Times New Roman"/>
          <w:sz w:val="26"/>
          <w:szCs w:val="26"/>
        </w:rPr>
      </w:pPr>
      <w:r w:rsidRPr="0098309C">
        <w:rPr>
          <w:rFonts w:ascii="Times New Roman" w:hAnsi="Times New Roman" w:cs="Times New Roman"/>
          <w:sz w:val="26"/>
          <w:szCs w:val="26"/>
        </w:rPr>
        <w:t>Оформление новогодней иллюминацией живой ели расположенной на территории ЗЛМ «Гармония» ООО «Газпром трансгаз Томск»</w:t>
      </w:r>
      <w:r>
        <w:rPr>
          <w:rFonts w:ascii="Times New Roman" w:hAnsi="Times New Roman" w:cs="Times New Roman"/>
          <w:sz w:val="26"/>
          <w:szCs w:val="26"/>
        </w:rPr>
        <w:t xml:space="preserve"> по адресу: </w:t>
      </w:r>
      <w:proofErr w:type="gramStart"/>
      <w:r>
        <w:rPr>
          <w:rFonts w:ascii="Times New Roman" w:hAnsi="Times New Roman" w:cs="Times New Roman"/>
          <w:sz w:val="26"/>
          <w:szCs w:val="26"/>
        </w:rPr>
        <w:t>г</w:t>
      </w:r>
      <w:proofErr w:type="gramEnd"/>
      <w:r>
        <w:rPr>
          <w:rFonts w:ascii="Times New Roman" w:hAnsi="Times New Roman" w:cs="Times New Roman"/>
          <w:sz w:val="26"/>
          <w:szCs w:val="26"/>
        </w:rPr>
        <w:t>. Томск, ул. Высоцкого, 7, строение 6</w:t>
      </w:r>
      <w:r w:rsidRPr="0098309C">
        <w:rPr>
          <w:rFonts w:ascii="Times New Roman" w:hAnsi="Times New Roman" w:cs="Times New Roman"/>
          <w:sz w:val="26"/>
          <w:szCs w:val="26"/>
        </w:rPr>
        <w:t xml:space="preserve"> </w:t>
      </w:r>
      <w:r w:rsidR="00154D89" w:rsidRPr="0098309C">
        <w:rPr>
          <w:rFonts w:ascii="Times New Roman" w:hAnsi="Times New Roman" w:cs="Times New Roman"/>
          <w:sz w:val="26"/>
          <w:szCs w:val="26"/>
        </w:rPr>
        <w:t xml:space="preserve"> </w:t>
      </w:r>
      <w:r w:rsidRPr="0098309C">
        <w:rPr>
          <w:rFonts w:ascii="Times New Roman" w:hAnsi="Times New Roman" w:cs="Times New Roman"/>
          <w:sz w:val="26"/>
          <w:szCs w:val="26"/>
        </w:rPr>
        <w:t xml:space="preserve">выполняется с использованием светодиодной гирлянды, в комплекте: гирлянда </w:t>
      </w:r>
      <w:r w:rsidRPr="0098309C">
        <w:rPr>
          <w:rFonts w:ascii="Times New Roman" w:hAnsi="Times New Roman" w:cs="Times New Roman"/>
          <w:sz w:val="26"/>
          <w:szCs w:val="26"/>
          <w:lang w:val="en-US"/>
        </w:rPr>
        <w:t>RGB</w:t>
      </w:r>
      <w:r w:rsidRPr="0098309C">
        <w:rPr>
          <w:rFonts w:ascii="Times New Roman" w:hAnsi="Times New Roman" w:cs="Times New Roman"/>
          <w:sz w:val="26"/>
          <w:szCs w:val="26"/>
        </w:rPr>
        <w:t xml:space="preserve"> «Хамелеон»,</w:t>
      </w:r>
      <w:r>
        <w:rPr>
          <w:sz w:val="26"/>
          <w:szCs w:val="26"/>
        </w:rPr>
        <w:t xml:space="preserve"> </w:t>
      </w:r>
      <w:r w:rsidR="00DF33D8" w:rsidRPr="0098309C">
        <w:rPr>
          <w:rFonts w:ascii="Times New Roman" w:hAnsi="Times New Roman" w:cs="Times New Roman"/>
          <w:sz w:val="26"/>
          <w:szCs w:val="26"/>
        </w:rPr>
        <w:t>светодиодными игрушками</w:t>
      </w:r>
      <w:r w:rsidR="00154D89" w:rsidRPr="0098309C">
        <w:rPr>
          <w:rFonts w:ascii="Times New Roman" w:hAnsi="Times New Roman" w:cs="Times New Roman"/>
          <w:sz w:val="26"/>
          <w:szCs w:val="26"/>
        </w:rPr>
        <w:t xml:space="preserve"> «Полярная звезда» и «Снежинка»</w:t>
      </w:r>
      <w:r>
        <w:rPr>
          <w:rFonts w:ascii="Times New Roman" w:hAnsi="Times New Roman" w:cs="Times New Roman"/>
          <w:sz w:val="26"/>
          <w:szCs w:val="26"/>
        </w:rPr>
        <w:t xml:space="preserve"> белого свечения, высотой 55 см (к</w:t>
      </w:r>
      <w:r w:rsidR="00154D89" w:rsidRPr="0098309C">
        <w:rPr>
          <w:rFonts w:ascii="Times New Roman" w:hAnsi="Times New Roman" w:cs="Times New Roman"/>
          <w:sz w:val="26"/>
          <w:szCs w:val="26"/>
        </w:rPr>
        <w:t>оличество светодиодных игрушек 30штук</w:t>
      </w:r>
      <w:r>
        <w:rPr>
          <w:rFonts w:ascii="Times New Roman" w:hAnsi="Times New Roman" w:cs="Times New Roman"/>
          <w:sz w:val="26"/>
          <w:szCs w:val="26"/>
        </w:rPr>
        <w:t>)</w:t>
      </w:r>
      <w:r w:rsidR="00154D89" w:rsidRPr="0098309C">
        <w:rPr>
          <w:rFonts w:ascii="Times New Roman" w:hAnsi="Times New Roman" w:cs="Times New Roman"/>
          <w:sz w:val="26"/>
          <w:szCs w:val="26"/>
        </w:rPr>
        <w:t>.</w:t>
      </w:r>
    </w:p>
    <w:p w:rsidR="00567E98" w:rsidRPr="00567E98" w:rsidRDefault="00567E98" w:rsidP="00567E98">
      <w:pPr>
        <w:ind w:left="-851" w:firstLine="2411"/>
        <w:jc w:val="both"/>
        <w:rPr>
          <w:rFonts w:ascii="Times New Roman" w:hAnsi="Times New Roman" w:cs="Times New Roman"/>
          <w:sz w:val="26"/>
          <w:szCs w:val="26"/>
        </w:rPr>
      </w:pPr>
      <w:r w:rsidRPr="00567E98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3333750" cy="4517234"/>
            <wp:effectExtent l="19050" t="0" r="0" b="0"/>
            <wp:docPr id="5" name="Рисунок 0" descr="елка учебный цент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елка учебный центр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4006" cy="45175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567E98">
        <w:rPr>
          <w:rFonts w:ascii="Times New Roman" w:hAnsi="Times New Roman" w:cs="Times New Roman"/>
          <w:sz w:val="26"/>
          <w:szCs w:val="26"/>
        </w:rPr>
        <w:t xml:space="preserve"> </w:t>
      </w:r>
    </w:p>
    <w:p w:rsidR="00567E98" w:rsidRPr="00567E98" w:rsidRDefault="00567E98" w:rsidP="00567E98">
      <w:pPr>
        <w:ind w:left="-851" w:firstLine="709"/>
        <w:jc w:val="both"/>
        <w:rPr>
          <w:rFonts w:ascii="Times New Roman" w:hAnsi="Times New Roman" w:cs="Times New Roman"/>
          <w:sz w:val="26"/>
          <w:szCs w:val="26"/>
        </w:rPr>
      </w:pPr>
      <w:r w:rsidRPr="0098309C">
        <w:rPr>
          <w:rFonts w:ascii="Times New Roman" w:hAnsi="Times New Roman" w:cs="Times New Roman"/>
          <w:sz w:val="26"/>
          <w:szCs w:val="26"/>
        </w:rPr>
        <w:t xml:space="preserve">Оформление новогодней иллюминацией живой ели расположенной на территории Учебного центра ООО «Газпром трансгаз Томск» по адресу: </w:t>
      </w:r>
      <w:proofErr w:type="gramStart"/>
      <w:r w:rsidRPr="0098309C">
        <w:rPr>
          <w:rFonts w:ascii="Times New Roman" w:hAnsi="Times New Roman" w:cs="Times New Roman"/>
          <w:sz w:val="26"/>
          <w:szCs w:val="26"/>
        </w:rPr>
        <w:t>г</w:t>
      </w:r>
      <w:proofErr w:type="gramEnd"/>
      <w:r w:rsidRPr="0098309C">
        <w:rPr>
          <w:rFonts w:ascii="Times New Roman" w:hAnsi="Times New Roman" w:cs="Times New Roman"/>
          <w:sz w:val="26"/>
          <w:szCs w:val="26"/>
        </w:rPr>
        <w:t xml:space="preserve">. Томск, ул. Барнаульская, 7 выполняется с использованием светодиодной гирлянды, в комплекте: гирлянда </w:t>
      </w:r>
      <w:r w:rsidRPr="0098309C">
        <w:rPr>
          <w:rFonts w:ascii="Times New Roman" w:hAnsi="Times New Roman" w:cs="Times New Roman"/>
          <w:sz w:val="26"/>
          <w:szCs w:val="26"/>
          <w:lang w:val="en-US"/>
        </w:rPr>
        <w:t>RGB</w:t>
      </w:r>
      <w:r w:rsidRPr="0098309C">
        <w:rPr>
          <w:rFonts w:ascii="Times New Roman" w:hAnsi="Times New Roman" w:cs="Times New Roman"/>
          <w:sz w:val="26"/>
          <w:szCs w:val="26"/>
        </w:rPr>
        <w:t xml:space="preserve"> «Хамелеон»,</w:t>
      </w:r>
      <w:r>
        <w:rPr>
          <w:rFonts w:ascii="Times New Roman" w:hAnsi="Times New Roman" w:cs="Times New Roman"/>
          <w:sz w:val="26"/>
          <w:szCs w:val="26"/>
        </w:rPr>
        <w:t xml:space="preserve"> макушка</w:t>
      </w:r>
      <w:r w:rsidRPr="0098309C">
        <w:rPr>
          <w:rFonts w:ascii="Times New Roman" w:hAnsi="Times New Roman" w:cs="Times New Roman"/>
          <w:sz w:val="26"/>
          <w:szCs w:val="26"/>
        </w:rPr>
        <w:t>, шары разного диаметра и цвета.</w:t>
      </w:r>
    </w:p>
    <w:sectPr w:rsidR="00567E98" w:rsidRPr="00567E98" w:rsidSect="00567E98">
      <w:pgSz w:w="11906" w:h="16838"/>
      <w:pgMar w:top="0" w:right="850" w:bottom="0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A0BEE"/>
    <w:rsid w:val="0001624C"/>
    <w:rsid w:val="00073541"/>
    <w:rsid w:val="000D0BFF"/>
    <w:rsid w:val="00137846"/>
    <w:rsid w:val="00154D89"/>
    <w:rsid w:val="001A5039"/>
    <w:rsid w:val="00234F40"/>
    <w:rsid w:val="002A08A7"/>
    <w:rsid w:val="002C375F"/>
    <w:rsid w:val="003A0BEE"/>
    <w:rsid w:val="003E798E"/>
    <w:rsid w:val="00434394"/>
    <w:rsid w:val="00513F49"/>
    <w:rsid w:val="00532E3C"/>
    <w:rsid w:val="00567E98"/>
    <w:rsid w:val="005D028C"/>
    <w:rsid w:val="006154B3"/>
    <w:rsid w:val="006871E7"/>
    <w:rsid w:val="00696DFB"/>
    <w:rsid w:val="007125E2"/>
    <w:rsid w:val="00730EF9"/>
    <w:rsid w:val="0077666F"/>
    <w:rsid w:val="00781EE8"/>
    <w:rsid w:val="007A1A70"/>
    <w:rsid w:val="007A7303"/>
    <w:rsid w:val="007E4A49"/>
    <w:rsid w:val="00807850"/>
    <w:rsid w:val="00922940"/>
    <w:rsid w:val="00946496"/>
    <w:rsid w:val="0098309C"/>
    <w:rsid w:val="00983C0F"/>
    <w:rsid w:val="009935AA"/>
    <w:rsid w:val="009C5DE1"/>
    <w:rsid w:val="00A3640D"/>
    <w:rsid w:val="00A40930"/>
    <w:rsid w:val="00B66D48"/>
    <w:rsid w:val="00BB01BC"/>
    <w:rsid w:val="00C17778"/>
    <w:rsid w:val="00D16A64"/>
    <w:rsid w:val="00DC3B19"/>
    <w:rsid w:val="00DF33D8"/>
    <w:rsid w:val="00E95863"/>
    <w:rsid w:val="00EB204B"/>
    <w:rsid w:val="00F216F8"/>
    <w:rsid w:val="00F60FF2"/>
    <w:rsid w:val="00FD1B7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1EE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935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935A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C074007-B3D1-4AAC-965C-C1C54F411C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1</Pages>
  <Words>314</Words>
  <Characters>1791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eldorado</Company>
  <LinksUpToDate>false</LinksUpToDate>
  <CharactersWithSpaces>2101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savina</dc:creator>
  <cp:keywords/>
  <dc:description/>
  <cp:lastModifiedBy>VysVS</cp:lastModifiedBy>
  <cp:revision>15</cp:revision>
  <cp:lastPrinted>2012-12-12T05:21:00Z</cp:lastPrinted>
  <dcterms:created xsi:type="dcterms:W3CDTF">2012-09-10T11:25:00Z</dcterms:created>
  <dcterms:modified xsi:type="dcterms:W3CDTF">2013-10-17T12:38:00Z</dcterms:modified>
</cp:coreProperties>
</file>