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3F9" w:rsidRPr="00E45658" w:rsidRDefault="00A123F9" w:rsidP="00A123F9">
      <w:pPr>
        <w:spacing w:after="0" w:line="240" w:lineRule="auto"/>
        <w:ind w:firstLine="496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F9" w:rsidRPr="0071571E" w:rsidRDefault="00A123F9" w:rsidP="00A123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71E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A123F9" w:rsidRPr="0071571E" w:rsidRDefault="00A123F9" w:rsidP="00A123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71E">
        <w:rPr>
          <w:rFonts w:ascii="Times New Roman" w:hAnsi="Times New Roman" w:cs="Times New Roman"/>
          <w:b/>
          <w:sz w:val="28"/>
          <w:szCs w:val="28"/>
        </w:rPr>
        <w:t xml:space="preserve">На выполнение работ (оказание информационных услуг) </w:t>
      </w:r>
    </w:p>
    <w:p w:rsidR="00A123F9" w:rsidRDefault="00A123F9" w:rsidP="00A12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1571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 моделированию бизнес-процесса управления проектом на основе одного из проектов капитального строительств</w:t>
      </w:r>
      <w:proofErr w:type="gramStart"/>
      <w:r w:rsidRPr="0071571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а ООО</w:t>
      </w:r>
      <w:proofErr w:type="gramEnd"/>
      <w:r w:rsidRPr="0071571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"Газпром </w:t>
      </w:r>
      <w:proofErr w:type="spellStart"/>
      <w:r w:rsidRPr="0071571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трансгаз</w:t>
      </w:r>
      <w:proofErr w:type="spellEnd"/>
      <w:r w:rsidRPr="0071571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Томск"</w:t>
      </w:r>
    </w:p>
    <w:p w:rsidR="00A123F9" w:rsidRDefault="00A123F9" w:rsidP="00A12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A123F9" w:rsidRPr="00F0571D" w:rsidRDefault="00A123F9" w:rsidP="00A123F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571D">
        <w:rPr>
          <w:rFonts w:ascii="Times New Roman" w:hAnsi="Times New Roman" w:cs="Times New Roman"/>
          <w:b/>
          <w:sz w:val="28"/>
          <w:szCs w:val="28"/>
        </w:rPr>
        <w:t>Цель оказания услуг</w:t>
      </w:r>
    </w:p>
    <w:p w:rsidR="00A123F9" w:rsidRPr="00F0571D" w:rsidRDefault="00A123F9" w:rsidP="00A123F9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rFonts w:cs="Times New Roman"/>
          <w:b w:val="0"/>
          <w:caps w:val="0"/>
          <w:szCs w:val="28"/>
        </w:rPr>
      </w:pPr>
      <w:r w:rsidRPr="00F0571D">
        <w:rPr>
          <w:rFonts w:cs="Times New Roman"/>
          <w:b w:val="0"/>
          <w:caps w:val="0"/>
          <w:szCs w:val="28"/>
        </w:rPr>
        <w:t>Целью оказания Услуг является моделирование бизнес-процесса управления проектом на основе одного из проектов капитального строительства Заказчика, а также проведение консультаций ключевых сотрудников Заказчика по вопросам работы с базовой функциональностью Программного продукта на основе разработанной демонстрационной модели.</w:t>
      </w:r>
    </w:p>
    <w:p w:rsidR="00A123F9" w:rsidRPr="00F0571D" w:rsidRDefault="00A123F9" w:rsidP="00A123F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23F9" w:rsidRPr="00F0571D" w:rsidRDefault="00A123F9" w:rsidP="00A123F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571D">
        <w:rPr>
          <w:rFonts w:ascii="Times New Roman" w:hAnsi="Times New Roman" w:cs="Times New Roman"/>
          <w:b/>
          <w:sz w:val="28"/>
          <w:szCs w:val="28"/>
        </w:rPr>
        <w:t>Требования к исполнению работ</w:t>
      </w:r>
    </w:p>
    <w:p w:rsidR="00A123F9" w:rsidRPr="00BD358A" w:rsidRDefault="00A123F9" w:rsidP="00A123F9">
      <w:pPr>
        <w:pStyle w:val="a5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358A">
        <w:rPr>
          <w:rFonts w:ascii="Times New Roman" w:hAnsi="Times New Roman" w:cs="Times New Roman"/>
          <w:sz w:val="28"/>
          <w:szCs w:val="28"/>
        </w:rPr>
        <w:t>Наличие опыта выполнения работ по разработке и внедрению автоматизированных систем управления инвестициями и капитальным строительством в крупнейших российских компаниях с территориально распределенной структурой управления (не менее 3 успешно реализованных проектов, подтвержденных соответствующими официальными письмами (отзывами) заказчиков).</w:t>
      </w:r>
    </w:p>
    <w:p w:rsidR="00A123F9" w:rsidRPr="00BD358A" w:rsidRDefault="00A123F9" w:rsidP="00A123F9">
      <w:pPr>
        <w:pStyle w:val="a5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358A">
        <w:rPr>
          <w:rFonts w:ascii="Times New Roman" w:hAnsi="Times New Roman" w:cs="Times New Roman"/>
          <w:sz w:val="28"/>
          <w:szCs w:val="28"/>
        </w:rPr>
        <w:t>Опыт работы в области автоматизации управления инвестициями и капитальным строительством не менее 5 лет.</w:t>
      </w:r>
    </w:p>
    <w:p w:rsidR="00A123F9" w:rsidRPr="00BD358A" w:rsidRDefault="00A123F9" w:rsidP="00A123F9">
      <w:pPr>
        <w:pStyle w:val="a5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358A">
        <w:rPr>
          <w:rFonts w:ascii="Times New Roman" w:hAnsi="Times New Roman" w:cs="Times New Roman"/>
          <w:sz w:val="28"/>
          <w:szCs w:val="28"/>
        </w:rPr>
        <w:t>Не менее 75% членов команды проекта должны иметь опыт работы по разработке и внедрению систем инвестициями и капитальным строительством не менее 3 лет.</w:t>
      </w:r>
    </w:p>
    <w:p w:rsidR="00A123F9" w:rsidRPr="00BD358A" w:rsidRDefault="00A123F9" w:rsidP="00A123F9">
      <w:pPr>
        <w:pStyle w:val="a5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358A">
        <w:rPr>
          <w:rFonts w:ascii="Times New Roman" w:hAnsi="Times New Roman" w:cs="Times New Roman"/>
          <w:sz w:val="28"/>
          <w:szCs w:val="28"/>
        </w:rPr>
        <w:t>Средний оборот Компании участника за последние 3 года должен составлять не менее 100 млн. руб.</w:t>
      </w:r>
    </w:p>
    <w:p w:rsidR="00A123F9" w:rsidRPr="00F0571D" w:rsidRDefault="00A123F9" w:rsidP="00A123F9">
      <w:pPr>
        <w:pStyle w:val="a5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23F9" w:rsidRPr="00F0571D" w:rsidRDefault="00A123F9" w:rsidP="00A123F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571D">
        <w:rPr>
          <w:rFonts w:ascii="Times New Roman" w:hAnsi="Times New Roman" w:cs="Times New Roman"/>
          <w:b/>
          <w:sz w:val="28"/>
          <w:szCs w:val="28"/>
        </w:rPr>
        <w:t>Лимитная стоимость выполнения работ (оказания услуг)</w:t>
      </w:r>
    </w:p>
    <w:p w:rsidR="00A123F9" w:rsidRPr="00F0571D" w:rsidRDefault="00A123F9" w:rsidP="00A123F9">
      <w:pPr>
        <w:pStyle w:val="a5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057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587 640,00 руб. (в </w:t>
      </w:r>
      <w:proofErr w:type="spellStart"/>
      <w:r w:rsidRPr="00F057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т.ч</w:t>
      </w:r>
      <w:proofErr w:type="spellEnd"/>
      <w:r w:rsidRPr="00F057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НДС 18%)</w:t>
      </w:r>
    </w:p>
    <w:p w:rsidR="00A123F9" w:rsidRPr="00F0571D" w:rsidRDefault="00A123F9" w:rsidP="00A123F9">
      <w:pPr>
        <w:pStyle w:val="a5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23F9" w:rsidRPr="00F0571D" w:rsidRDefault="00A123F9" w:rsidP="00A123F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571D">
        <w:rPr>
          <w:rFonts w:ascii="Times New Roman" w:hAnsi="Times New Roman" w:cs="Times New Roman"/>
          <w:b/>
          <w:sz w:val="28"/>
          <w:szCs w:val="28"/>
        </w:rPr>
        <w:t>Условия оплаты</w:t>
      </w:r>
    </w:p>
    <w:p w:rsidR="00A123F9" w:rsidRDefault="00A123F9" w:rsidP="00A123F9">
      <w:pPr>
        <w:pStyle w:val="a5"/>
        <w:rPr>
          <w:rFonts w:ascii="Times New Roman" w:hAnsi="Times New Roman" w:cs="Times New Roman"/>
          <w:sz w:val="28"/>
          <w:szCs w:val="28"/>
        </w:rPr>
      </w:pPr>
      <w:r w:rsidRPr="00F0571D">
        <w:rPr>
          <w:rFonts w:ascii="Times New Roman" w:hAnsi="Times New Roman" w:cs="Times New Roman"/>
          <w:sz w:val="28"/>
          <w:szCs w:val="28"/>
        </w:rPr>
        <w:t>Не позднее последнего числа месяца, следующего за месяцем оказания услуг, на основании подписанного обеими сторонами акта оказанных услуг.</w:t>
      </w:r>
    </w:p>
    <w:p w:rsidR="00A123F9" w:rsidRPr="00F0571D" w:rsidRDefault="00A123F9" w:rsidP="00A123F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123F9" w:rsidRPr="00F0571D" w:rsidRDefault="00A123F9" w:rsidP="00A123F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571D">
        <w:rPr>
          <w:rFonts w:ascii="Times New Roman" w:hAnsi="Times New Roman" w:cs="Times New Roman"/>
          <w:b/>
          <w:sz w:val="28"/>
          <w:szCs w:val="28"/>
        </w:rPr>
        <w:t>Срок выполнения работ (оказания услуг)</w:t>
      </w:r>
    </w:p>
    <w:p w:rsidR="00A123F9" w:rsidRDefault="00F901A4" w:rsidP="00A123F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  даты заключения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договора по </w:t>
      </w:r>
      <w:r w:rsidR="00A123F9" w:rsidRPr="00F0571D">
        <w:rPr>
          <w:rFonts w:ascii="Times New Roman" w:hAnsi="Times New Roman" w:cs="Times New Roman"/>
          <w:sz w:val="28"/>
          <w:szCs w:val="28"/>
        </w:rPr>
        <w:t>31.12.2013г.</w:t>
      </w:r>
    </w:p>
    <w:p w:rsidR="00D94246" w:rsidRDefault="00D94246" w:rsidP="00A123F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94246" w:rsidRDefault="00D94246" w:rsidP="00A123F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94246" w:rsidRPr="00F0571D" w:rsidRDefault="00D94246" w:rsidP="00A123F9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123F9" w:rsidRPr="00F0571D" w:rsidRDefault="00A123F9" w:rsidP="00A123F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123F9" w:rsidRPr="00F0571D" w:rsidRDefault="00A123F9" w:rsidP="00A123F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571D">
        <w:rPr>
          <w:rFonts w:ascii="Times New Roman" w:hAnsi="Times New Roman" w:cs="Times New Roman"/>
          <w:b/>
          <w:sz w:val="28"/>
          <w:szCs w:val="28"/>
        </w:rPr>
        <w:t>Перечень работ:</w:t>
      </w:r>
    </w:p>
    <w:p w:rsidR="00A123F9" w:rsidRPr="00F0571D" w:rsidRDefault="00A123F9" w:rsidP="00A123F9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71D">
        <w:rPr>
          <w:rFonts w:ascii="Times New Roman" w:hAnsi="Times New Roman" w:cs="Times New Roman"/>
          <w:sz w:val="28"/>
          <w:szCs w:val="28"/>
        </w:rPr>
        <w:t>Анализ предоставленных Заказчиком документов, необходимых для моделирования бизнес-процесса управления проектом</w:t>
      </w:r>
    </w:p>
    <w:p w:rsidR="00A123F9" w:rsidRPr="00F0571D" w:rsidRDefault="00A123F9" w:rsidP="00A123F9">
      <w:pPr>
        <w:pStyle w:val="1"/>
        <w:numPr>
          <w:ilvl w:val="1"/>
          <w:numId w:val="3"/>
        </w:numPr>
        <w:spacing w:before="0" w:after="0"/>
        <w:ind w:left="0" w:firstLine="633"/>
        <w:jc w:val="both"/>
        <w:rPr>
          <w:rFonts w:cs="Times New Roman"/>
          <w:b w:val="0"/>
          <w:caps w:val="0"/>
          <w:szCs w:val="28"/>
        </w:rPr>
      </w:pPr>
      <w:r w:rsidRPr="00F0571D">
        <w:rPr>
          <w:rFonts w:cs="Times New Roman"/>
          <w:b w:val="0"/>
          <w:caps w:val="0"/>
          <w:szCs w:val="28"/>
        </w:rPr>
        <w:t>Паспорт проекта (в том числе, основные параметры проекта, сроки, стоимость, состав и характеристики объектов строительства, основные участники проекта).</w:t>
      </w:r>
    </w:p>
    <w:p w:rsidR="00A123F9" w:rsidRPr="00F0571D" w:rsidRDefault="00A123F9" w:rsidP="00A123F9">
      <w:pPr>
        <w:pStyle w:val="1"/>
        <w:numPr>
          <w:ilvl w:val="1"/>
          <w:numId w:val="3"/>
        </w:numPr>
        <w:spacing w:before="0" w:after="0"/>
        <w:ind w:left="0" w:firstLine="633"/>
        <w:jc w:val="both"/>
        <w:rPr>
          <w:rFonts w:cs="Times New Roman"/>
          <w:b w:val="0"/>
          <w:caps w:val="0"/>
          <w:szCs w:val="28"/>
        </w:rPr>
      </w:pPr>
      <w:r w:rsidRPr="00F0571D">
        <w:rPr>
          <w:rFonts w:cs="Times New Roman"/>
          <w:b w:val="0"/>
          <w:caps w:val="0"/>
          <w:szCs w:val="28"/>
        </w:rPr>
        <w:t>План работ по проекту (график выполнения работ, стоимость, статьи затрат, статьи ССР).</w:t>
      </w:r>
    </w:p>
    <w:p w:rsidR="00A123F9" w:rsidRPr="00F0571D" w:rsidRDefault="00A123F9" w:rsidP="00A123F9">
      <w:pPr>
        <w:pStyle w:val="1"/>
        <w:numPr>
          <w:ilvl w:val="1"/>
          <w:numId w:val="3"/>
        </w:numPr>
        <w:tabs>
          <w:tab w:val="num" w:pos="993"/>
        </w:tabs>
        <w:spacing w:before="0" w:after="0"/>
        <w:ind w:left="993"/>
        <w:jc w:val="both"/>
        <w:rPr>
          <w:rFonts w:cs="Times New Roman"/>
          <w:b w:val="0"/>
          <w:caps w:val="0"/>
          <w:szCs w:val="28"/>
        </w:rPr>
      </w:pPr>
      <w:r w:rsidRPr="00F0571D">
        <w:rPr>
          <w:rFonts w:cs="Times New Roman"/>
          <w:b w:val="0"/>
          <w:caps w:val="0"/>
          <w:szCs w:val="28"/>
        </w:rPr>
        <w:t>Сметы в формате АРПС.</w:t>
      </w:r>
    </w:p>
    <w:p w:rsidR="00A123F9" w:rsidRPr="00F0571D" w:rsidRDefault="00A123F9" w:rsidP="00A123F9">
      <w:pPr>
        <w:pStyle w:val="1"/>
        <w:numPr>
          <w:ilvl w:val="1"/>
          <w:numId w:val="3"/>
        </w:numPr>
        <w:tabs>
          <w:tab w:val="num" w:pos="709"/>
        </w:tabs>
        <w:spacing w:before="0" w:after="0"/>
        <w:ind w:left="0" w:firstLine="633"/>
        <w:jc w:val="both"/>
        <w:rPr>
          <w:rFonts w:cs="Times New Roman"/>
          <w:b w:val="0"/>
          <w:caps w:val="0"/>
          <w:szCs w:val="28"/>
        </w:rPr>
      </w:pPr>
      <w:r w:rsidRPr="00F0571D">
        <w:rPr>
          <w:rFonts w:cs="Times New Roman"/>
          <w:b w:val="0"/>
          <w:caps w:val="0"/>
          <w:szCs w:val="28"/>
        </w:rPr>
        <w:t>Заключенные договора по проекту с приложениями (состав работ по договору, сроки и стоимость, условия авансирования и закрытия работ).</w:t>
      </w:r>
    </w:p>
    <w:p w:rsidR="00A123F9" w:rsidRPr="00F0571D" w:rsidRDefault="00A123F9" w:rsidP="00A123F9">
      <w:pPr>
        <w:pStyle w:val="1"/>
        <w:numPr>
          <w:ilvl w:val="1"/>
          <w:numId w:val="3"/>
        </w:numPr>
        <w:tabs>
          <w:tab w:val="num" w:pos="1276"/>
        </w:tabs>
        <w:spacing w:before="0" w:after="0"/>
        <w:ind w:left="0" w:firstLine="633"/>
        <w:jc w:val="both"/>
        <w:rPr>
          <w:rFonts w:cs="Times New Roman"/>
          <w:b w:val="0"/>
          <w:caps w:val="0"/>
          <w:szCs w:val="28"/>
        </w:rPr>
      </w:pPr>
      <w:r w:rsidRPr="00F0571D">
        <w:rPr>
          <w:rFonts w:cs="Times New Roman"/>
          <w:b w:val="0"/>
          <w:caps w:val="0"/>
          <w:szCs w:val="28"/>
        </w:rPr>
        <w:t>Первичные документы к договорам: КС-2, КС-3, акты выполненных работ, ТОРГ-12, ОС-14, ОС-15, документы оплаты (для каждого договора).</w:t>
      </w:r>
    </w:p>
    <w:p w:rsidR="00A123F9" w:rsidRPr="00F0571D" w:rsidRDefault="00A123F9" w:rsidP="00A123F9">
      <w:pPr>
        <w:pStyle w:val="1"/>
        <w:numPr>
          <w:ilvl w:val="1"/>
          <w:numId w:val="3"/>
        </w:numPr>
        <w:tabs>
          <w:tab w:val="num" w:pos="993"/>
        </w:tabs>
        <w:spacing w:before="0" w:after="0"/>
        <w:ind w:left="993"/>
        <w:jc w:val="both"/>
        <w:rPr>
          <w:rFonts w:cs="Times New Roman"/>
          <w:b w:val="0"/>
          <w:caps w:val="0"/>
          <w:szCs w:val="28"/>
        </w:rPr>
      </w:pPr>
      <w:r w:rsidRPr="00F0571D">
        <w:rPr>
          <w:rFonts w:cs="Times New Roman"/>
          <w:b w:val="0"/>
          <w:caps w:val="0"/>
          <w:szCs w:val="28"/>
        </w:rPr>
        <w:t>Акт ввода ОС-1, ОС-1а.</w:t>
      </w:r>
    </w:p>
    <w:p w:rsidR="00A123F9" w:rsidRPr="00F0571D" w:rsidRDefault="00A123F9" w:rsidP="00A123F9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7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571D">
        <w:rPr>
          <w:rFonts w:ascii="Times New Roman" w:hAnsi="Times New Roman" w:cs="Times New Roman"/>
          <w:sz w:val="28"/>
          <w:szCs w:val="28"/>
        </w:rPr>
        <w:t>Моделирование паспорта проекта капитального строительства и бизнес-процесса управления данным проектом на базе Программного продукта</w:t>
      </w:r>
    </w:p>
    <w:p w:rsidR="00A123F9" w:rsidRPr="00F0571D" w:rsidRDefault="00A123F9" w:rsidP="00A123F9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71D">
        <w:rPr>
          <w:rFonts w:ascii="Times New Roman" w:hAnsi="Times New Roman" w:cs="Times New Roman"/>
          <w:sz w:val="28"/>
          <w:szCs w:val="28"/>
        </w:rPr>
        <w:t xml:space="preserve"> Проведение консультаций ключевых пользователей Заказчика по вопросам работы с базой функциональностью Программного продукта на основе разработанной демонстрационной модели (не более 2 групп по 5 сотрудников Заказчика в каждой)</w:t>
      </w:r>
    </w:p>
    <w:p w:rsidR="00A123F9" w:rsidRPr="00F0571D" w:rsidRDefault="00A123F9" w:rsidP="00A123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123F9" w:rsidRPr="00F05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A4C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883544C"/>
    <w:multiLevelType w:val="multilevel"/>
    <w:tmpl w:val="049053F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pStyle w:val="a0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3.%1.%2.%4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1584" w:hanging="1584"/>
      </w:pPr>
      <w:rPr>
        <w:rFonts w:cs="Times New Roman"/>
      </w:rPr>
    </w:lvl>
  </w:abstractNum>
  <w:abstractNum w:abstractNumId="2">
    <w:nsid w:val="663E380D"/>
    <w:multiLevelType w:val="hybridMultilevel"/>
    <w:tmpl w:val="C8D05D96"/>
    <w:lvl w:ilvl="0" w:tplc="5EC41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5D7"/>
    <w:rsid w:val="00007FBC"/>
    <w:rsid w:val="00091BDB"/>
    <w:rsid w:val="000C04C0"/>
    <w:rsid w:val="000D3157"/>
    <w:rsid w:val="001127C9"/>
    <w:rsid w:val="001300F4"/>
    <w:rsid w:val="001A130A"/>
    <w:rsid w:val="001A713F"/>
    <w:rsid w:val="001C7E2F"/>
    <w:rsid w:val="00246B23"/>
    <w:rsid w:val="00251D0F"/>
    <w:rsid w:val="002946E4"/>
    <w:rsid w:val="00297CC9"/>
    <w:rsid w:val="00307B9F"/>
    <w:rsid w:val="00314266"/>
    <w:rsid w:val="00324018"/>
    <w:rsid w:val="00363472"/>
    <w:rsid w:val="00387422"/>
    <w:rsid w:val="003F0425"/>
    <w:rsid w:val="0041474B"/>
    <w:rsid w:val="00450685"/>
    <w:rsid w:val="004567C2"/>
    <w:rsid w:val="00456869"/>
    <w:rsid w:val="00465337"/>
    <w:rsid w:val="0047055E"/>
    <w:rsid w:val="00497471"/>
    <w:rsid w:val="004C70FB"/>
    <w:rsid w:val="004E0467"/>
    <w:rsid w:val="005956BA"/>
    <w:rsid w:val="005A6BBF"/>
    <w:rsid w:val="005D4F33"/>
    <w:rsid w:val="00603F65"/>
    <w:rsid w:val="0061362A"/>
    <w:rsid w:val="00635F5F"/>
    <w:rsid w:val="00641267"/>
    <w:rsid w:val="00651890"/>
    <w:rsid w:val="00654DDD"/>
    <w:rsid w:val="006947FA"/>
    <w:rsid w:val="006F7207"/>
    <w:rsid w:val="00712E2B"/>
    <w:rsid w:val="007216BF"/>
    <w:rsid w:val="0072661C"/>
    <w:rsid w:val="0072796C"/>
    <w:rsid w:val="00740817"/>
    <w:rsid w:val="00763824"/>
    <w:rsid w:val="00781B58"/>
    <w:rsid w:val="007938B1"/>
    <w:rsid w:val="007A726E"/>
    <w:rsid w:val="007D76A5"/>
    <w:rsid w:val="008A1F81"/>
    <w:rsid w:val="008B3F48"/>
    <w:rsid w:val="008C4507"/>
    <w:rsid w:val="008D2801"/>
    <w:rsid w:val="008E7D98"/>
    <w:rsid w:val="00934D1B"/>
    <w:rsid w:val="009B0918"/>
    <w:rsid w:val="00A123F9"/>
    <w:rsid w:val="00A14C0D"/>
    <w:rsid w:val="00A24665"/>
    <w:rsid w:val="00A83932"/>
    <w:rsid w:val="00AE6052"/>
    <w:rsid w:val="00B02F96"/>
    <w:rsid w:val="00B1081E"/>
    <w:rsid w:val="00B149F8"/>
    <w:rsid w:val="00B31D26"/>
    <w:rsid w:val="00B647F2"/>
    <w:rsid w:val="00B747B9"/>
    <w:rsid w:val="00C52824"/>
    <w:rsid w:val="00C81906"/>
    <w:rsid w:val="00CB58AB"/>
    <w:rsid w:val="00D17035"/>
    <w:rsid w:val="00D405D7"/>
    <w:rsid w:val="00D94246"/>
    <w:rsid w:val="00EA3F4F"/>
    <w:rsid w:val="00EF1D97"/>
    <w:rsid w:val="00F2463C"/>
    <w:rsid w:val="00F523DC"/>
    <w:rsid w:val="00F901A4"/>
    <w:rsid w:val="00FC1755"/>
    <w:rsid w:val="00FE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123F9"/>
  </w:style>
  <w:style w:type="paragraph" w:styleId="1">
    <w:name w:val="heading 1"/>
    <w:basedOn w:val="a1"/>
    <w:next w:val="a1"/>
    <w:link w:val="10"/>
    <w:uiPriority w:val="99"/>
    <w:qFormat/>
    <w:rsid w:val="00A123F9"/>
    <w:pPr>
      <w:keepNext/>
      <w:numPr>
        <w:numId w:val="2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kern w:val="32"/>
      <w:sz w:val="28"/>
      <w:szCs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A123F9"/>
    <w:rPr>
      <w:rFonts w:ascii="Times New Roman" w:eastAsia="Times New Roman" w:hAnsi="Times New Roman" w:cs="Arial"/>
      <w:b/>
      <w:bCs/>
      <w:caps/>
      <w:kern w:val="32"/>
      <w:sz w:val="28"/>
      <w:szCs w:val="32"/>
      <w:lang w:eastAsia="ru-RU"/>
    </w:rPr>
  </w:style>
  <w:style w:type="paragraph" w:styleId="a5">
    <w:name w:val="List Paragraph"/>
    <w:basedOn w:val="a1"/>
    <w:uiPriority w:val="34"/>
    <w:qFormat/>
    <w:rsid w:val="00A123F9"/>
    <w:pPr>
      <w:ind w:left="720"/>
      <w:contextualSpacing/>
    </w:pPr>
  </w:style>
  <w:style w:type="paragraph" w:customStyle="1" w:styleId="a">
    <w:name w:val="Пункт"/>
    <w:uiPriority w:val="99"/>
    <w:rsid w:val="00A123F9"/>
    <w:pPr>
      <w:widowControl w:val="0"/>
      <w:numPr>
        <w:ilvl w:val="1"/>
        <w:numId w:val="2"/>
      </w:numPr>
      <w:spacing w:before="120"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0">
    <w:name w:val="Подпункт"/>
    <w:uiPriority w:val="99"/>
    <w:rsid w:val="00A123F9"/>
    <w:pPr>
      <w:widowControl w:val="0"/>
      <w:numPr>
        <w:ilvl w:val="2"/>
        <w:numId w:val="2"/>
      </w:numPr>
      <w:spacing w:before="120"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123F9"/>
  </w:style>
  <w:style w:type="paragraph" w:styleId="1">
    <w:name w:val="heading 1"/>
    <w:basedOn w:val="a1"/>
    <w:next w:val="a1"/>
    <w:link w:val="10"/>
    <w:uiPriority w:val="99"/>
    <w:qFormat/>
    <w:rsid w:val="00A123F9"/>
    <w:pPr>
      <w:keepNext/>
      <w:numPr>
        <w:numId w:val="2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kern w:val="32"/>
      <w:sz w:val="28"/>
      <w:szCs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A123F9"/>
    <w:rPr>
      <w:rFonts w:ascii="Times New Roman" w:eastAsia="Times New Roman" w:hAnsi="Times New Roman" w:cs="Arial"/>
      <w:b/>
      <w:bCs/>
      <w:caps/>
      <w:kern w:val="32"/>
      <w:sz w:val="28"/>
      <w:szCs w:val="32"/>
      <w:lang w:eastAsia="ru-RU"/>
    </w:rPr>
  </w:style>
  <w:style w:type="paragraph" w:styleId="a5">
    <w:name w:val="List Paragraph"/>
    <w:basedOn w:val="a1"/>
    <w:uiPriority w:val="34"/>
    <w:qFormat/>
    <w:rsid w:val="00A123F9"/>
    <w:pPr>
      <w:ind w:left="720"/>
      <w:contextualSpacing/>
    </w:pPr>
  </w:style>
  <w:style w:type="paragraph" w:customStyle="1" w:styleId="a">
    <w:name w:val="Пункт"/>
    <w:uiPriority w:val="99"/>
    <w:rsid w:val="00A123F9"/>
    <w:pPr>
      <w:widowControl w:val="0"/>
      <w:numPr>
        <w:ilvl w:val="1"/>
        <w:numId w:val="2"/>
      </w:numPr>
      <w:spacing w:before="120"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0">
    <w:name w:val="Подпункт"/>
    <w:uiPriority w:val="99"/>
    <w:rsid w:val="00A123F9"/>
    <w:pPr>
      <w:widowControl w:val="0"/>
      <w:numPr>
        <w:ilvl w:val="2"/>
        <w:numId w:val="2"/>
      </w:numPr>
      <w:spacing w:before="120"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B307C-138A-44AF-808B-8A948906A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2267</Characters>
  <Application>Microsoft Office Word</Application>
  <DocSecurity>0</DocSecurity>
  <Lines>18</Lines>
  <Paragraphs>5</Paragraphs>
  <ScaleCrop>false</ScaleCrop>
  <Company>Газпром трансгаз Томск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 Евгений Александрович</dc:creator>
  <cp:keywords/>
  <dc:description/>
  <cp:lastModifiedBy>Карсакова Рассвета Николаевна</cp:lastModifiedBy>
  <cp:revision>4</cp:revision>
  <dcterms:created xsi:type="dcterms:W3CDTF">2013-11-20T09:12:00Z</dcterms:created>
  <dcterms:modified xsi:type="dcterms:W3CDTF">2013-11-29T10:04:00Z</dcterms:modified>
</cp:coreProperties>
</file>