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bookmarkStart w:id="0" w:name="_GoBack"/>
      <w:bookmarkEnd w:id="0"/>
      <w:r w:rsidRPr="009F325D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1</w:t>
      </w:r>
    </w:p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 xml:space="preserve">к </w:t>
      </w:r>
      <w:r w:rsidR="00DC16E7">
        <w:rPr>
          <w:rFonts w:ascii="Times New Roman" w:hAnsi="Times New Roman"/>
        </w:rPr>
        <w:t>Д</w:t>
      </w:r>
      <w:r w:rsidRPr="009F325D">
        <w:rPr>
          <w:rFonts w:ascii="Times New Roman" w:hAnsi="Times New Roman"/>
        </w:rPr>
        <w:t xml:space="preserve">оговору </w:t>
      </w:r>
      <w:proofErr w:type="gramStart"/>
      <w:r w:rsidRPr="009F325D">
        <w:rPr>
          <w:rFonts w:ascii="Times New Roman" w:hAnsi="Times New Roman"/>
        </w:rPr>
        <w:t>от</w:t>
      </w:r>
      <w:proofErr w:type="gramEnd"/>
      <w:r w:rsidRPr="009F325D">
        <w:rPr>
          <w:rFonts w:ascii="Times New Roman" w:hAnsi="Times New Roman"/>
        </w:rPr>
        <w:t xml:space="preserve"> _____</w:t>
      </w:r>
      <w:r w:rsidR="00DC16E7">
        <w:rPr>
          <w:rFonts w:ascii="Times New Roman" w:hAnsi="Times New Roman"/>
        </w:rPr>
        <w:t>____</w:t>
      </w:r>
      <w:r w:rsidRPr="009F325D">
        <w:rPr>
          <w:rFonts w:ascii="Times New Roman" w:hAnsi="Times New Roman"/>
        </w:rPr>
        <w:t xml:space="preserve">___№ _________ </w:t>
      </w:r>
    </w:p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6B336A" w:rsidRPr="00DC16E7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  <w:r w:rsidRPr="00DC16E7">
        <w:rPr>
          <w:rFonts w:ascii="Times New Roman" w:hAnsi="Times New Roman"/>
          <w:b/>
        </w:rPr>
        <w:t xml:space="preserve">Стоимость </w:t>
      </w:r>
      <w:r w:rsidR="00222918" w:rsidRPr="00335ECF">
        <w:rPr>
          <w:rFonts w:ascii="Times New Roman" w:hAnsi="Times New Roman"/>
          <w:b/>
        </w:rPr>
        <w:t>услуг по договору</w:t>
      </w:r>
      <w:r w:rsidR="00222918">
        <w:rPr>
          <w:rFonts w:ascii="Times New Roman" w:hAnsi="Times New Roman"/>
          <w:b/>
        </w:rPr>
        <w:t xml:space="preserve"> </w:t>
      </w:r>
      <w:r w:rsidRPr="00DC16E7">
        <w:rPr>
          <w:rFonts w:ascii="Times New Roman" w:hAnsi="Times New Roman"/>
          <w:b/>
        </w:rPr>
        <w:t xml:space="preserve">и график </w:t>
      </w:r>
      <w:r w:rsidR="00DC16E7" w:rsidRPr="00DC16E7">
        <w:rPr>
          <w:rFonts w:ascii="Times New Roman" w:hAnsi="Times New Roman"/>
          <w:b/>
        </w:rPr>
        <w:t>размещения</w:t>
      </w:r>
      <w:r w:rsidRPr="00DC16E7">
        <w:rPr>
          <w:rFonts w:ascii="Times New Roman" w:hAnsi="Times New Roman"/>
          <w:b/>
        </w:rPr>
        <w:t xml:space="preserve"> </w:t>
      </w:r>
      <w:r w:rsidR="00DC16E7" w:rsidRPr="00DC16E7">
        <w:rPr>
          <w:rFonts w:ascii="Times New Roman" w:hAnsi="Times New Roman"/>
          <w:b/>
        </w:rPr>
        <w:t>Информацион</w:t>
      </w:r>
      <w:r w:rsidRPr="00DC16E7">
        <w:rPr>
          <w:rFonts w:ascii="Times New Roman" w:hAnsi="Times New Roman"/>
          <w:b/>
        </w:rPr>
        <w:t xml:space="preserve">ных материалов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668"/>
        <w:gridCol w:w="2491"/>
        <w:gridCol w:w="1406"/>
        <w:gridCol w:w="1776"/>
        <w:gridCol w:w="1775"/>
        <w:gridCol w:w="1769"/>
        <w:gridCol w:w="1984"/>
      </w:tblGrid>
      <w:tr w:rsidR="006B336A" w:rsidTr="00F86B8E">
        <w:tc>
          <w:tcPr>
            <w:tcW w:w="14504" w:type="dxa"/>
            <w:gridSpan w:val="8"/>
            <w:shd w:val="clear" w:color="auto" w:fill="auto"/>
          </w:tcPr>
          <w:p w:rsidR="006B336A" w:rsidRPr="00F86B8E" w:rsidRDefault="006B336A" w:rsidP="00F86B8E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F86B8E" w:rsidRDefault="006B336A" w:rsidP="00F86B8E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 xml:space="preserve">Стоимость </w:t>
            </w:r>
            <w:r w:rsidR="00222918" w:rsidRPr="00F86B8E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F86B8E">
              <w:rPr>
                <w:rFonts w:ascii="Times New Roman" w:hAnsi="Times New Roman"/>
              </w:rPr>
              <w:t xml:space="preserve">и график </w:t>
            </w:r>
            <w:r w:rsidR="00DC16E7" w:rsidRPr="00F86B8E">
              <w:rPr>
                <w:rFonts w:ascii="Times New Roman" w:hAnsi="Times New Roman"/>
              </w:rPr>
              <w:t>размещения</w:t>
            </w:r>
            <w:r w:rsidRPr="00F86B8E">
              <w:rPr>
                <w:rFonts w:ascii="Times New Roman" w:hAnsi="Times New Roman"/>
              </w:rPr>
              <w:t xml:space="preserve"> </w:t>
            </w:r>
            <w:r w:rsidR="00DC16E7" w:rsidRPr="00F86B8E">
              <w:rPr>
                <w:rFonts w:ascii="Times New Roman" w:hAnsi="Times New Roman"/>
              </w:rPr>
              <w:t>Информацион</w:t>
            </w:r>
            <w:r w:rsidRPr="00F86B8E">
              <w:rPr>
                <w:rFonts w:ascii="Times New Roman" w:hAnsi="Times New Roman"/>
              </w:rPr>
              <w:t>ных материалов</w:t>
            </w:r>
          </w:p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F86B8E" w:rsidTr="00F86B8E">
        <w:tc>
          <w:tcPr>
            <w:tcW w:w="635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F86B8E">
              <w:rPr>
                <w:rFonts w:ascii="Times New Roman" w:hAnsi="Times New Roman"/>
              </w:rPr>
              <w:t>№</w:t>
            </w:r>
          </w:p>
        </w:tc>
        <w:tc>
          <w:tcPr>
            <w:tcW w:w="2668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1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 xml:space="preserve">Тема </w:t>
            </w:r>
            <w:r w:rsidR="00774BDB" w:rsidRPr="00F86B8E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06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6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Место размещения (номер</w:t>
            </w:r>
            <w:r w:rsidRPr="00F86B8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86B8E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F86B8E">
              <w:rPr>
                <w:rFonts w:ascii="Times New Roman" w:hAnsi="Times New Roman"/>
              </w:rPr>
              <w:t>ы)</w:t>
            </w:r>
          </w:p>
        </w:tc>
        <w:tc>
          <w:tcPr>
            <w:tcW w:w="1775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Объем публикации</w:t>
            </w:r>
          </w:p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(</w:t>
            </w:r>
            <w:proofErr w:type="spellStart"/>
            <w:r w:rsidRPr="00F86B8E">
              <w:rPr>
                <w:rFonts w:ascii="Times New Roman" w:hAnsi="Times New Roman"/>
              </w:rPr>
              <w:t>кв</w:t>
            </w:r>
            <w:proofErr w:type="gramStart"/>
            <w:r w:rsidRPr="00F86B8E">
              <w:rPr>
                <w:rFonts w:ascii="Times New Roman" w:hAnsi="Times New Roman"/>
              </w:rPr>
              <w:t>.с</w:t>
            </w:r>
            <w:proofErr w:type="gramEnd"/>
            <w:r w:rsidRPr="00F86B8E">
              <w:rPr>
                <w:rFonts w:ascii="Times New Roman" w:hAnsi="Times New Roman"/>
              </w:rPr>
              <w:t>м</w:t>
            </w:r>
            <w:proofErr w:type="spellEnd"/>
            <w:r w:rsidRPr="00F86B8E">
              <w:rPr>
                <w:rFonts w:ascii="Times New Roman" w:hAnsi="Times New Roman"/>
              </w:rPr>
              <w:t>)</w:t>
            </w:r>
          </w:p>
        </w:tc>
        <w:tc>
          <w:tcPr>
            <w:tcW w:w="1769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F86B8E" w:rsidRDefault="006B336A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Стоимость публикации</w:t>
            </w:r>
            <w:r w:rsidR="00774BDB" w:rsidRPr="00F86B8E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F86B8E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F86B8E" w:rsidTr="00F86B8E">
        <w:tc>
          <w:tcPr>
            <w:tcW w:w="63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1</w:t>
            </w:r>
          </w:p>
        </w:tc>
        <w:tc>
          <w:tcPr>
            <w:tcW w:w="2668" w:type="dxa"/>
            <w:vMerge w:val="restart"/>
            <w:shd w:val="clear" w:color="auto" w:fill="auto"/>
            <w:vAlign w:val="center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 w:rsidRPr="00F86B8E">
              <w:rPr>
                <w:rFonts w:ascii="Times New Roman" w:hAnsi="Times New Roman"/>
                <w:sz w:val="20"/>
                <w:szCs w:val="20"/>
              </w:rPr>
              <w:t>Региональное приложение федерального печатного издания, распространяемое на территории Сибирского и Дальневосточного федеральных округов Российской Федерации</w:t>
            </w:r>
            <w:proofErr w:type="gramEnd"/>
          </w:p>
        </w:tc>
        <w:tc>
          <w:tcPr>
            <w:tcW w:w="2491" w:type="dxa"/>
            <w:shd w:val="clear" w:color="auto" w:fill="auto"/>
            <w:vAlign w:val="center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Заседание комитета Европейского делового конгресса в г. Томске. Дни ОАО «Газпром» в г. Томске</w:t>
            </w:r>
          </w:p>
        </w:tc>
        <w:tc>
          <w:tcPr>
            <w:tcW w:w="140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F86B8E" w:rsidTr="00F86B8E">
        <w:tc>
          <w:tcPr>
            <w:tcW w:w="63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F86B8E">
              <w:rPr>
                <w:rFonts w:ascii="Times New Roman" w:hAnsi="Times New Roman"/>
              </w:rPr>
              <w:t>2</w:t>
            </w:r>
          </w:p>
        </w:tc>
        <w:tc>
          <w:tcPr>
            <w:tcW w:w="2668" w:type="dxa"/>
            <w:vMerge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1" w:type="dxa"/>
            <w:shd w:val="clear" w:color="auto" w:fill="auto"/>
            <w:vAlign w:val="center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Интервью генерального директор</w:t>
            </w:r>
            <w:proofErr w:type="gramStart"/>
            <w:r w:rsidRPr="00F86B8E">
              <w:rPr>
                <w:rFonts w:ascii="Times New Roman" w:hAnsi="Times New Roman"/>
                <w:sz w:val="20"/>
                <w:szCs w:val="20"/>
              </w:rPr>
              <w:t>а ООО</w:t>
            </w:r>
            <w:proofErr w:type="gramEnd"/>
            <w:r w:rsidRPr="00F86B8E">
              <w:rPr>
                <w:rFonts w:ascii="Times New Roman" w:hAnsi="Times New Roman"/>
                <w:sz w:val="20"/>
                <w:szCs w:val="20"/>
              </w:rPr>
              <w:t xml:space="preserve"> «Газпром трансгаз Томск» об итогах деятельности компании за 1 полугодие 2013 года (материал к собранию акционеров ОАО «Газпром»)</w:t>
            </w:r>
          </w:p>
        </w:tc>
        <w:tc>
          <w:tcPr>
            <w:tcW w:w="140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F86B8E" w:rsidTr="00F86B8E">
        <w:tc>
          <w:tcPr>
            <w:tcW w:w="63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68" w:type="dxa"/>
            <w:vMerge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auto"/>
            <w:vAlign w:val="center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Перспективное развитие ООО «Газпром трансгаз Томск»</w:t>
            </w:r>
          </w:p>
        </w:tc>
        <w:tc>
          <w:tcPr>
            <w:tcW w:w="140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B8E" w:rsidTr="00F86B8E">
        <w:tc>
          <w:tcPr>
            <w:tcW w:w="63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68" w:type="dxa"/>
            <w:vMerge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auto"/>
            <w:vAlign w:val="center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86B8E">
              <w:rPr>
                <w:rFonts w:ascii="Times New Roman" w:hAnsi="Times New Roman"/>
                <w:sz w:val="20"/>
                <w:szCs w:val="20"/>
              </w:rPr>
              <w:t>Реализация Комплексной программы по развитию сети АГНКС в Сибирском Федеральном округе</w:t>
            </w:r>
          </w:p>
        </w:tc>
        <w:tc>
          <w:tcPr>
            <w:tcW w:w="140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57094" w:rsidRPr="00F86B8E" w:rsidRDefault="00157094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099" w:rsidTr="00F86B8E">
        <w:tc>
          <w:tcPr>
            <w:tcW w:w="14504" w:type="dxa"/>
            <w:gridSpan w:val="8"/>
            <w:shd w:val="clear" w:color="auto" w:fill="auto"/>
          </w:tcPr>
          <w:p w:rsidR="004B1099" w:rsidRPr="00F86B8E" w:rsidRDefault="004B1099" w:rsidP="00F86B8E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4B1099" w:rsidRPr="00F86B8E" w:rsidRDefault="004B1099" w:rsidP="00F86B8E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F86B8E">
              <w:rPr>
                <w:rFonts w:ascii="Times New Roman" w:hAnsi="Times New Roman"/>
                <w:spacing w:val="2"/>
              </w:rPr>
              <w:t xml:space="preserve">ИТОГО: </w:t>
            </w:r>
            <w:r w:rsidR="00F86B8E" w:rsidRPr="00F86B8E">
              <w:rPr>
                <w:rFonts w:ascii="Times New Roman" w:hAnsi="Times New Roman"/>
                <w:spacing w:val="2"/>
              </w:rPr>
              <w:t>4</w:t>
            </w:r>
            <w:r w:rsidRPr="00F86B8E">
              <w:rPr>
                <w:rFonts w:ascii="Times New Roman" w:hAnsi="Times New Roman"/>
                <w:spacing w:val="2"/>
              </w:rPr>
              <w:t xml:space="preserve"> (</w:t>
            </w:r>
            <w:r w:rsidR="00F86B8E" w:rsidRPr="00F86B8E">
              <w:rPr>
                <w:rFonts w:ascii="Times New Roman" w:hAnsi="Times New Roman"/>
                <w:spacing w:val="2"/>
              </w:rPr>
              <w:t>четыре</w:t>
            </w:r>
            <w:r w:rsidRPr="00F86B8E">
              <w:rPr>
                <w:rFonts w:ascii="Times New Roman" w:hAnsi="Times New Roman"/>
                <w:spacing w:val="2"/>
              </w:rPr>
              <w:t>) Информационных материал</w:t>
            </w:r>
            <w:r w:rsidR="00F86B8E" w:rsidRPr="00F86B8E">
              <w:rPr>
                <w:rFonts w:ascii="Times New Roman" w:hAnsi="Times New Roman"/>
                <w:spacing w:val="2"/>
              </w:rPr>
              <w:t>а</w:t>
            </w:r>
            <w:r w:rsidRPr="00F86B8E">
              <w:rPr>
                <w:rFonts w:ascii="Times New Roman" w:hAnsi="Times New Roman"/>
                <w:spacing w:val="2"/>
              </w:rPr>
              <w:t xml:space="preserve"> общей стоимостью ______ рублей _______ копеек с НДС.</w:t>
            </w:r>
          </w:p>
          <w:p w:rsidR="004B1099" w:rsidRPr="00F86B8E" w:rsidRDefault="004B1099" w:rsidP="00F86B8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 xml:space="preserve">, </w:t>
            </w:r>
            <w:r w:rsidRPr="009F325D">
              <w:rPr>
                <w:rFonts w:ascii="Times New Roman" w:hAnsi="Times New Roman"/>
                <w:spacing w:val="2"/>
              </w:rPr>
              <w:lastRenderedPageBreak/>
              <w:t>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6B336A" w:rsidRPr="00410339" w:rsidTr="00410339">
        <w:tc>
          <w:tcPr>
            <w:tcW w:w="7252" w:type="dxa"/>
          </w:tcPr>
          <w:p w:rsidR="00774BDB" w:rsidRDefault="00774BDB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Генеральный директор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ООО «Газпром трансгаз Томск»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  <w:tc>
          <w:tcPr>
            <w:tcW w:w="7252" w:type="dxa"/>
          </w:tcPr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</w:tr>
    </w:tbl>
    <w:p w:rsidR="006B336A" w:rsidRPr="009F325D" w:rsidRDefault="006B336A">
      <w:pPr>
        <w:rPr>
          <w:rFonts w:ascii="Times New Roman" w:hAnsi="Times New Roman"/>
        </w:rPr>
      </w:pPr>
    </w:p>
    <w:sectPr w:rsidR="006B336A" w:rsidRPr="009F325D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57094"/>
    <w:rsid w:val="00164BAD"/>
    <w:rsid w:val="00171C20"/>
    <w:rsid w:val="001753BE"/>
    <w:rsid w:val="00182D9E"/>
    <w:rsid w:val="00193762"/>
    <w:rsid w:val="001952CF"/>
    <w:rsid w:val="001A5DAB"/>
    <w:rsid w:val="001B0C77"/>
    <w:rsid w:val="001C2729"/>
    <w:rsid w:val="001C379D"/>
    <w:rsid w:val="001E446C"/>
    <w:rsid w:val="001F2BB9"/>
    <w:rsid w:val="001F2CD8"/>
    <w:rsid w:val="0020120A"/>
    <w:rsid w:val="002020A1"/>
    <w:rsid w:val="00210C12"/>
    <w:rsid w:val="00222918"/>
    <w:rsid w:val="00222EB9"/>
    <w:rsid w:val="002663E2"/>
    <w:rsid w:val="0027118E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34691"/>
    <w:rsid w:val="00335ECF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B1099"/>
    <w:rsid w:val="004D2D1A"/>
    <w:rsid w:val="004E2B3D"/>
    <w:rsid w:val="004E7856"/>
    <w:rsid w:val="004F3897"/>
    <w:rsid w:val="00500E7E"/>
    <w:rsid w:val="00500F46"/>
    <w:rsid w:val="005157A7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B6F00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A63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633DA"/>
    <w:rsid w:val="00F86B8E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2</cp:revision>
  <cp:lastPrinted>2013-03-15T03:50:00Z</cp:lastPrinted>
  <dcterms:created xsi:type="dcterms:W3CDTF">2013-03-22T09:23:00Z</dcterms:created>
  <dcterms:modified xsi:type="dcterms:W3CDTF">2013-03-22T09:23:00Z</dcterms:modified>
</cp:coreProperties>
</file>