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A1" w:rsidRPr="00813BC5" w:rsidRDefault="00AE0CA1" w:rsidP="00AE0CA1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Техническое задание </w:t>
      </w:r>
    </w:p>
    <w:p w:rsidR="00AE0CA1" w:rsidRPr="00813BC5" w:rsidRDefault="00AE0CA1" w:rsidP="00AE0CA1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на выполнение работ (оказание информационных услуг) </w:t>
      </w:r>
    </w:p>
    <w:p w:rsidR="00AE0CA1" w:rsidRPr="00813BC5" w:rsidRDefault="00AE0CA1" w:rsidP="00AE0CA1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по информационному обслуживанию </w:t>
      </w:r>
    </w:p>
    <w:p w:rsidR="00AE0CA1" w:rsidRPr="00FC37C3" w:rsidRDefault="00AE0CA1" w:rsidP="00AE0CA1">
      <w:pPr>
        <w:jc w:val="center"/>
        <w:rPr>
          <w:szCs w:val="24"/>
        </w:rPr>
      </w:pPr>
      <w:r w:rsidRPr="00813BC5">
        <w:rPr>
          <w:b/>
          <w:szCs w:val="24"/>
        </w:rPr>
        <w:t>экземпляров систем «</w:t>
      </w:r>
      <w:proofErr w:type="spellStart"/>
      <w:r w:rsidRPr="00813BC5">
        <w:rPr>
          <w:b/>
          <w:szCs w:val="24"/>
        </w:rPr>
        <w:t>КонсультантПлюс</w:t>
      </w:r>
      <w:proofErr w:type="spellEnd"/>
      <w:r w:rsidRPr="00813BC5">
        <w:rPr>
          <w:b/>
          <w:szCs w:val="24"/>
        </w:rPr>
        <w:t>»</w:t>
      </w:r>
      <w:r w:rsidRPr="00492B5F">
        <w:rPr>
          <w:b/>
          <w:szCs w:val="24"/>
        </w:rPr>
        <w:t xml:space="preserve"> </w:t>
      </w:r>
      <w:r>
        <w:rPr>
          <w:b/>
          <w:szCs w:val="24"/>
        </w:rPr>
        <w:t xml:space="preserve">серии </w:t>
      </w:r>
      <w:r>
        <w:rPr>
          <w:b/>
          <w:szCs w:val="24"/>
          <w:lang w:val="en-US"/>
        </w:rPr>
        <w:t>VIP</w:t>
      </w:r>
    </w:p>
    <w:p w:rsidR="00AE0CA1" w:rsidRPr="00813BC5" w:rsidRDefault="00AE0CA1" w:rsidP="00AE0CA1">
      <w:pPr>
        <w:jc w:val="both"/>
        <w:rPr>
          <w:szCs w:val="24"/>
        </w:rPr>
      </w:pPr>
      <w:r w:rsidRPr="00813BC5">
        <w:rPr>
          <w:b/>
          <w:szCs w:val="24"/>
        </w:rPr>
        <w:tab/>
      </w:r>
      <w:r w:rsidRPr="00813BC5">
        <w:rPr>
          <w:szCs w:val="24"/>
        </w:rPr>
        <w:t xml:space="preserve"> </w:t>
      </w:r>
    </w:p>
    <w:p w:rsidR="00AE0CA1" w:rsidRPr="00813BC5" w:rsidRDefault="00AE0CA1" w:rsidP="00AE0CA1">
      <w:pPr>
        <w:jc w:val="both"/>
        <w:rPr>
          <w:szCs w:val="24"/>
        </w:rPr>
      </w:pPr>
    </w:p>
    <w:p w:rsidR="00AE0CA1" w:rsidRPr="00813BC5" w:rsidRDefault="00AE0CA1" w:rsidP="00AE0CA1">
      <w:pPr>
        <w:numPr>
          <w:ilvl w:val="0"/>
          <w:numId w:val="1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Требования к исполнителю работ:</w:t>
      </w:r>
    </w:p>
    <w:p w:rsidR="00AE0CA1" w:rsidRPr="00DB56A2" w:rsidRDefault="00AE0CA1" w:rsidP="00AE0CA1">
      <w:pPr>
        <w:numPr>
          <w:ilvl w:val="1"/>
          <w:numId w:val="1"/>
        </w:numPr>
        <w:tabs>
          <w:tab w:val="clear" w:pos="716"/>
          <w:tab w:val="num" w:pos="792"/>
        </w:tabs>
        <w:spacing w:line="264" w:lineRule="auto"/>
        <w:ind w:left="792" w:hanging="432"/>
        <w:jc w:val="both"/>
      </w:pPr>
      <w:r>
        <w:rPr>
          <w:szCs w:val="24"/>
        </w:rPr>
        <w:t xml:space="preserve"> </w:t>
      </w:r>
      <w:r w:rsidRPr="00DB56A2">
        <w:t>Исполнитель должен иметь права на распространение программных продуктов семейства «</w:t>
      </w:r>
      <w:proofErr w:type="spellStart"/>
      <w:r w:rsidRPr="00DB56A2">
        <w:t>КонсультантПлюс</w:t>
      </w:r>
      <w:proofErr w:type="spellEnd"/>
      <w:r w:rsidRPr="00DB56A2">
        <w:t>» и их информационное обслуживание.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Опыт работы на рынке по информационному обслуживанию </w:t>
      </w:r>
      <w:r w:rsidRPr="00DB56A2">
        <w:br/>
        <w:t>экземпляров систем «</w:t>
      </w:r>
      <w:proofErr w:type="spellStart"/>
      <w:r w:rsidRPr="00DB56A2">
        <w:t>КонсультантПлюс</w:t>
      </w:r>
      <w:proofErr w:type="spellEnd"/>
      <w:r w:rsidRPr="00DB56A2">
        <w:t xml:space="preserve">» - не менее </w:t>
      </w:r>
      <w:r w:rsidR="004C79EA">
        <w:t>двух лет</w:t>
      </w:r>
      <w:r w:rsidRPr="00DB56A2">
        <w:t>.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Объем оказанных услуг по информационному обслуживанию </w:t>
      </w:r>
      <w:r w:rsidRPr="00DB56A2">
        <w:br/>
        <w:t>экземпляров систем «</w:t>
      </w:r>
      <w:proofErr w:type="spellStart"/>
      <w:r w:rsidRPr="00DB56A2">
        <w:t>КонсультантПлюс</w:t>
      </w:r>
      <w:proofErr w:type="spellEnd"/>
      <w:r w:rsidRPr="00DB56A2">
        <w:t xml:space="preserve">» за последний год на сумму не менее </w:t>
      </w:r>
      <w:r w:rsidR="00061BE7" w:rsidRPr="00061BE7">
        <w:t>5</w:t>
      </w:r>
      <w:r w:rsidRPr="00DB56A2">
        <w:t xml:space="preserve"> млн. рублей.</w:t>
      </w:r>
    </w:p>
    <w:p w:rsidR="00AE0CA1" w:rsidRPr="00813BC5" w:rsidRDefault="00AE0CA1" w:rsidP="00AE0CA1">
      <w:pPr>
        <w:spacing w:line="264" w:lineRule="auto"/>
        <w:ind w:left="360"/>
        <w:jc w:val="both"/>
        <w:rPr>
          <w:szCs w:val="24"/>
        </w:rPr>
      </w:pPr>
    </w:p>
    <w:p w:rsidR="00AE0CA1" w:rsidRPr="00813BC5" w:rsidRDefault="00AE0CA1" w:rsidP="00AE0CA1">
      <w:pPr>
        <w:numPr>
          <w:ilvl w:val="0"/>
          <w:numId w:val="1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Лимитная стоимость выполнения работ (оказания услуг):</w:t>
      </w:r>
    </w:p>
    <w:p w:rsidR="00AE0CA1" w:rsidRPr="00813BC5" w:rsidRDefault="00AE0CA1" w:rsidP="00AE0CA1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</w:r>
      <w:r w:rsidRPr="009E2B68">
        <w:t>713</w:t>
      </w:r>
      <w:r>
        <w:rPr>
          <w:lang w:val="en-US"/>
        </w:rPr>
        <w:t> </w:t>
      </w:r>
      <w:r>
        <w:t>189,</w:t>
      </w:r>
      <w:r w:rsidRPr="009E2B68">
        <w:t>64</w:t>
      </w:r>
      <w:r w:rsidRPr="00A34D77">
        <w:t xml:space="preserve"> </w:t>
      </w:r>
      <w:r w:rsidRPr="002808C7">
        <w:t xml:space="preserve"> </w:t>
      </w:r>
      <w:r w:rsidRPr="00813BC5">
        <w:rPr>
          <w:szCs w:val="24"/>
        </w:rPr>
        <w:t xml:space="preserve"> руб. (в </w:t>
      </w:r>
      <w:proofErr w:type="spellStart"/>
      <w:r w:rsidRPr="00813BC5">
        <w:rPr>
          <w:szCs w:val="24"/>
        </w:rPr>
        <w:t>т.ч</w:t>
      </w:r>
      <w:proofErr w:type="spellEnd"/>
      <w:r w:rsidRPr="00813BC5">
        <w:rPr>
          <w:szCs w:val="24"/>
        </w:rPr>
        <w:t>. НДС 18%).</w:t>
      </w:r>
    </w:p>
    <w:p w:rsidR="00AE0CA1" w:rsidRPr="00813BC5" w:rsidRDefault="00AE0CA1" w:rsidP="00AE0CA1">
      <w:pPr>
        <w:spacing w:line="264" w:lineRule="auto"/>
        <w:jc w:val="both"/>
        <w:rPr>
          <w:szCs w:val="24"/>
        </w:rPr>
      </w:pPr>
    </w:p>
    <w:p w:rsidR="00AE0CA1" w:rsidRPr="00813BC5" w:rsidRDefault="00AE0CA1" w:rsidP="00AE0CA1">
      <w:pPr>
        <w:numPr>
          <w:ilvl w:val="0"/>
          <w:numId w:val="1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Условия оплаты:</w:t>
      </w:r>
    </w:p>
    <w:p w:rsidR="00AE0CA1" w:rsidRPr="00813BC5" w:rsidRDefault="00AE0CA1" w:rsidP="00AE0CA1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  <w:t>Ежемесячно не позднее последнего числа месяца, следующего за месяцем оказания услуг, на основании подписанного обеими сторонами акта оказанных услуг.</w:t>
      </w:r>
    </w:p>
    <w:p w:rsidR="00AE0CA1" w:rsidRPr="00813BC5" w:rsidRDefault="00AE0CA1" w:rsidP="00AE0CA1">
      <w:pPr>
        <w:spacing w:line="264" w:lineRule="auto"/>
        <w:jc w:val="both"/>
        <w:rPr>
          <w:szCs w:val="24"/>
        </w:rPr>
      </w:pPr>
    </w:p>
    <w:p w:rsidR="00AE0CA1" w:rsidRPr="00813BC5" w:rsidRDefault="00AE0CA1" w:rsidP="00AE0CA1">
      <w:pPr>
        <w:numPr>
          <w:ilvl w:val="0"/>
          <w:numId w:val="1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Срок выполнения работ (оказания услуг):</w:t>
      </w:r>
    </w:p>
    <w:p w:rsidR="00AE0CA1" w:rsidRPr="00813BC5" w:rsidRDefault="00AE0CA1" w:rsidP="00AE0CA1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  <w:t>01.</w:t>
      </w:r>
      <w:r w:rsidRPr="00813BC5">
        <w:rPr>
          <w:szCs w:val="24"/>
          <w:lang w:val="en-US"/>
        </w:rPr>
        <w:t>0</w:t>
      </w:r>
      <w:r w:rsidRPr="00813BC5">
        <w:rPr>
          <w:szCs w:val="24"/>
        </w:rPr>
        <w:t>1.201</w:t>
      </w:r>
      <w:r>
        <w:rPr>
          <w:szCs w:val="24"/>
        </w:rPr>
        <w:t>4</w:t>
      </w:r>
      <w:r w:rsidRPr="00813BC5">
        <w:rPr>
          <w:szCs w:val="24"/>
        </w:rPr>
        <w:t xml:space="preserve"> – </w:t>
      </w:r>
      <w:r w:rsidRPr="00813BC5">
        <w:rPr>
          <w:szCs w:val="24"/>
          <w:lang w:val="en-US"/>
        </w:rPr>
        <w:t>31</w:t>
      </w:r>
      <w:r w:rsidRPr="00813BC5">
        <w:rPr>
          <w:szCs w:val="24"/>
        </w:rPr>
        <w:t>.</w:t>
      </w:r>
      <w:r w:rsidRPr="00813BC5">
        <w:rPr>
          <w:szCs w:val="24"/>
          <w:lang w:val="en-US"/>
        </w:rPr>
        <w:t>12</w:t>
      </w:r>
      <w:r w:rsidRPr="00813BC5">
        <w:rPr>
          <w:szCs w:val="24"/>
        </w:rPr>
        <w:t>.201</w:t>
      </w:r>
      <w:r>
        <w:rPr>
          <w:szCs w:val="24"/>
        </w:rPr>
        <w:t>4</w:t>
      </w:r>
      <w:r w:rsidRPr="00813BC5">
        <w:rPr>
          <w:szCs w:val="24"/>
        </w:rPr>
        <w:t xml:space="preserve"> г.</w:t>
      </w:r>
    </w:p>
    <w:p w:rsidR="00AE0CA1" w:rsidRPr="00813BC5" w:rsidRDefault="00AE0CA1" w:rsidP="00AE0CA1">
      <w:pPr>
        <w:spacing w:line="264" w:lineRule="auto"/>
        <w:jc w:val="both"/>
        <w:rPr>
          <w:szCs w:val="24"/>
        </w:rPr>
      </w:pPr>
    </w:p>
    <w:p w:rsidR="00AE0CA1" w:rsidRPr="00813BC5" w:rsidRDefault="00AE0CA1" w:rsidP="00AE0CA1">
      <w:pPr>
        <w:numPr>
          <w:ilvl w:val="0"/>
          <w:numId w:val="1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Перечень работ (комплекс услуг):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813BC5">
        <w:rPr>
          <w:szCs w:val="24"/>
        </w:rPr>
        <w:t xml:space="preserve"> </w:t>
      </w:r>
      <w:r w:rsidRPr="00DB56A2">
        <w:t>Установка новых экземпляров Систем и переустановка старых в случае изменения условий эксплуатации;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Обучение методам эффективной работы с экземплярами Систем;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Поддержание работоспособности экземпляров Систем;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Актуализация Систем;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Предоставление услуг «Горячей линии»;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Предоставление документов по индивидуальным заказам;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Индивидуальная настройка экземпляров Систем на рабочем месте;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Индивидуальное консультирование на рабочем месте по вопросам эксплуатации экземпляров Систем;</w:t>
      </w:r>
    </w:p>
    <w:p w:rsidR="00AE0CA1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Информирование – донесение информации об изменениях в Системах, анонс нового пополнения, передачу другой значимой информации;</w:t>
      </w:r>
    </w:p>
    <w:p w:rsidR="00AE0CA1" w:rsidRPr="00DB56A2" w:rsidRDefault="00AE0CA1" w:rsidP="00AE0CA1">
      <w:pPr>
        <w:numPr>
          <w:ilvl w:val="1"/>
          <w:numId w:val="1"/>
        </w:numPr>
        <w:tabs>
          <w:tab w:val="num" w:pos="792"/>
          <w:tab w:val="left" w:pos="993"/>
        </w:tabs>
        <w:spacing w:line="264" w:lineRule="auto"/>
        <w:ind w:left="792" w:hanging="432"/>
        <w:jc w:val="both"/>
      </w:pPr>
      <w:r w:rsidRPr="00DB56A2">
        <w:t>Услуги выделенных менеджеров для</w:t>
      </w:r>
      <w:r w:rsidRPr="00DB56A2">
        <w:rPr>
          <w:szCs w:val="24"/>
        </w:rPr>
        <w:t xml:space="preserve"> обеспечения дополнительного контроля качества сервиса.</w:t>
      </w:r>
    </w:p>
    <w:p w:rsidR="00AE0CA1" w:rsidRPr="00DB56A2" w:rsidRDefault="00AE0CA1" w:rsidP="00AE0CA1">
      <w:pPr>
        <w:ind w:left="360"/>
        <w:jc w:val="both"/>
        <w:rPr>
          <w:szCs w:val="24"/>
        </w:rPr>
      </w:pPr>
    </w:p>
    <w:p w:rsidR="00AE0CA1" w:rsidRPr="00813BC5" w:rsidRDefault="00AE0CA1" w:rsidP="00AE0CA1">
      <w:pPr>
        <w:numPr>
          <w:ilvl w:val="0"/>
          <w:numId w:val="1"/>
        </w:numPr>
        <w:jc w:val="both"/>
        <w:rPr>
          <w:szCs w:val="24"/>
        </w:rPr>
      </w:pPr>
      <w:r w:rsidRPr="00813BC5">
        <w:rPr>
          <w:b/>
          <w:szCs w:val="24"/>
        </w:rPr>
        <w:t>Объем работ (комплекса услуг)</w:t>
      </w:r>
      <w:r>
        <w:rPr>
          <w:b/>
          <w:szCs w:val="24"/>
        </w:rPr>
        <w:t>:</w:t>
      </w:r>
    </w:p>
    <w:p w:rsidR="00AE0CA1" w:rsidRPr="00813BC5" w:rsidRDefault="00AE0CA1" w:rsidP="00AE0CA1">
      <w:pPr>
        <w:jc w:val="both"/>
        <w:rPr>
          <w:szCs w:val="24"/>
        </w:rPr>
      </w:pPr>
      <w:r w:rsidRPr="00813BC5">
        <w:rPr>
          <w:szCs w:val="24"/>
        </w:rPr>
        <w:t xml:space="preserve"> </w:t>
      </w:r>
    </w:p>
    <w:p w:rsidR="00AE0CA1" w:rsidRDefault="00AE0CA1" w:rsidP="00AE0CA1">
      <w:pPr>
        <w:numPr>
          <w:ilvl w:val="1"/>
          <w:numId w:val="1"/>
        </w:numPr>
        <w:tabs>
          <w:tab w:val="num" w:pos="792"/>
        </w:tabs>
        <w:spacing w:line="264" w:lineRule="auto"/>
        <w:ind w:left="792" w:hanging="432"/>
        <w:jc w:val="both"/>
      </w:pPr>
      <w:r w:rsidRPr="00813BC5">
        <w:rPr>
          <w:szCs w:val="24"/>
        </w:rPr>
        <w:t xml:space="preserve"> </w:t>
      </w:r>
      <w:r w:rsidRPr="00DB56A2">
        <w:t>Информационное обслуживание экземпляров систем «</w:t>
      </w:r>
      <w:proofErr w:type="spellStart"/>
      <w:r w:rsidRPr="00DB56A2">
        <w:t>КонсультантПлюс</w:t>
      </w:r>
      <w:proofErr w:type="spellEnd"/>
      <w:r w:rsidRPr="00DB56A2">
        <w:t>» Серии VIP</w:t>
      </w:r>
      <w:r>
        <w:t>:</w:t>
      </w:r>
      <w:r w:rsidRPr="00DB56A2">
        <w:t xml:space="preserve"> </w:t>
      </w:r>
    </w:p>
    <w:p w:rsidR="00447DA1" w:rsidRPr="00DB56A2" w:rsidRDefault="00447DA1" w:rsidP="00447DA1">
      <w:pPr>
        <w:tabs>
          <w:tab w:val="num" w:pos="792"/>
        </w:tabs>
        <w:spacing w:line="264" w:lineRule="auto"/>
        <w:ind w:left="792"/>
        <w:jc w:val="both"/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7165"/>
        <w:gridCol w:w="2410"/>
      </w:tblGrid>
      <w:tr w:rsidR="00AE0CA1" w:rsidRPr="00447DA1" w:rsidTr="00061BE7">
        <w:trPr>
          <w:trHeight w:val="1001"/>
          <w:tblHeader/>
        </w:trPr>
        <w:tc>
          <w:tcPr>
            <w:tcW w:w="418" w:type="dxa"/>
            <w:vAlign w:val="center"/>
          </w:tcPr>
          <w:p w:rsidR="00AE0CA1" w:rsidRPr="00447DA1" w:rsidRDefault="00AE0CA1" w:rsidP="00696371">
            <w:pPr>
              <w:widowControl w:val="0"/>
              <w:tabs>
                <w:tab w:val="left" w:pos="1418"/>
              </w:tabs>
              <w:autoSpaceDE w:val="0"/>
              <w:autoSpaceDN w:val="0"/>
              <w:jc w:val="both"/>
            </w:pPr>
            <w:r w:rsidRPr="00447DA1">
              <w:t>№</w:t>
            </w:r>
          </w:p>
        </w:tc>
        <w:tc>
          <w:tcPr>
            <w:tcW w:w="7165" w:type="dxa"/>
            <w:vAlign w:val="center"/>
          </w:tcPr>
          <w:p w:rsidR="00AE0CA1" w:rsidRPr="00447DA1" w:rsidRDefault="00AE0CA1" w:rsidP="00696371">
            <w:pPr>
              <w:widowControl w:val="0"/>
              <w:tabs>
                <w:tab w:val="left" w:pos="1418"/>
              </w:tabs>
              <w:autoSpaceDE w:val="0"/>
              <w:autoSpaceDN w:val="0"/>
              <w:jc w:val="center"/>
            </w:pPr>
            <w:r w:rsidRPr="00447DA1">
              <w:t xml:space="preserve">Название экземпляра Системы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vAlign w:val="center"/>
          </w:tcPr>
          <w:p w:rsidR="00447DA1" w:rsidRPr="00447DA1" w:rsidRDefault="00AE0CA1" w:rsidP="00447DA1">
            <w:pPr>
              <w:widowControl w:val="0"/>
              <w:tabs>
                <w:tab w:val="left" w:pos="1418"/>
              </w:tabs>
              <w:autoSpaceDE w:val="0"/>
              <w:autoSpaceDN w:val="0"/>
              <w:jc w:val="center"/>
            </w:pPr>
            <w:r w:rsidRPr="00447DA1">
              <w:t>Периодичность обновления систем</w:t>
            </w:r>
          </w:p>
        </w:tc>
      </w:tr>
      <w:tr w:rsidR="00AE0CA1" w:rsidRPr="00447DA1" w:rsidTr="00AE0CA1">
        <w:trPr>
          <w:trHeight w:val="406"/>
        </w:trPr>
        <w:tc>
          <w:tcPr>
            <w:tcW w:w="9993" w:type="dxa"/>
            <w:gridSpan w:val="3"/>
            <w:vAlign w:val="center"/>
          </w:tcPr>
          <w:p w:rsidR="00AE0CA1" w:rsidRPr="00447DA1" w:rsidRDefault="00AE0CA1" w:rsidP="00696371">
            <w:pPr>
              <w:tabs>
                <w:tab w:val="left" w:pos="1418"/>
              </w:tabs>
              <w:autoSpaceDE w:val="0"/>
              <w:autoSpaceDN w:val="0"/>
              <w:jc w:val="center"/>
            </w:pPr>
            <w:r w:rsidRPr="00447DA1">
              <w:t>Флэш-комплект № 1</w:t>
            </w:r>
          </w:p>
        </w:tc>
      </w:tr>
      <w:tr w:rsidR="003B7D2F" w:rsidRPr="00447DA1" w:rsidTr="00447DA1">
        <w:trPr>
          <w:trHeight w:val="310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lang w:val="en-US"/>
              </w:rPr>
            </w:pPr>
          </w:p>
        </w:tc>
        <w:tc>
          <w:tcPr>
            <w:tcW w:w="7165" w:type="dxa"/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jc w:val="both"/>
            </w:pPr>
            <w:r w:rsidRPr="00447DA1">
              <w:t xml:space="preserve">СПС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Версия </w:t>
            </w:r>
            <w:proofErr w:type="spellStart"/>
            <w:proofErr w:type="gramStart"/>
            <w:r w:rsidRPr="00447DA1">
              <w:t>Проф</w:t>
            </w:r>
            <w:proofErr w:type="spellEnd"/>
            <w:proofErr w:type="gramEnd"/>
            <w:r w:rsidRPr="00447DA1">
              <w:t xml:space="preserve">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vAlign w:val="center"/>
          </w:tcPr>
          <w:p w:rsidR="003B7D2F" w:rsidRPr="00447DA1" w:rsidRDefault="003B7D2F" w:rsidP="00447DA1">
            <w:pPr>
              <w:tabs>
                <w:tab w:val="left" w:pos="1418"/>
              </w:tabs>
              <w:autoSpaceDE w:val="0"/>
              <w:autoSpaceDN w:val="0"/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559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vAlign w:val="center"/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КонсультантСудебнаяПрактика</w:t>
            </w:r>
            <w:proofErr w:type="spellEnd"/>
            <w:r w:rsidRPr="00447DA1">
              <w:t>: Решения высших судов Серии VIP (флэш версия)</w:t>
            </w:r>
          </w:p>
        </w:tc>
        <w:tc>
          <w:tcPr>
            <w:tcW w:w="2410" w:type="dxa"/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406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КонсультантБухгалтер</w:t>
            </w:r>
            <w:proofErr w:type="spellEnd"/>
            <w:r w:rsidRPr="00447DA1">
              <w:t xml:space="preserve">: Вопросы-Ответы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1988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bottom w:val="single" w:sz="4" w:space="0" w:color="auto"/>
            </w:tcBorders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</w:t>
            </w:r>
            <w:proofErr w:type="gramStart"/>
            <w:r w:rsidRPr="00447DA1">
              <w:t>Комментарии законодательства</w:t>
            </w:r>
            <w:proofErr w:type="gramEnd"/>
            <w:r w:rsidRPr="00447DA1"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</w:t>
            </w:r>
            <w:proofErr w:type="spellStart"/>
            <w:r w:rsidRPr="00447DA1">
              <w:t>госуслугам</w:t>
            </w:r>
            <w:proofErr w:type="spellEnd"/>
            <w:r w:rsidRPr="00447DA1">
              <w:t xml:space="preserve"> для юридических лиц, Юридическая пресса) (Флэш версия)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583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СПС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Томский выпуск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</w:t>
            </w:r>
            <w:proofErr w:type="spellStart"/>
            <w:r w:rsidRPr="00447DA1">
              <w:t>флеш</w:t>
            </w:r>
            <w:proofErr w:type="spellEnd"/>
            <w:r w:rsidRPr="00447DA1">
              <w:t xml:space="preserve"> версия)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231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ДеловыеБумаги</w:t>
            </w:r>
            <w:proofErr w:type="spellEnd"/>
            <w:r w:rsidRPr="00447DA1">
              <w:t xml:space="preserve">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530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КонсультантАрбитраж</w:t>
            </w:r>
            <w:proofErr w:type="spellEnd"/>
            <w:r w:rsidRPr="00447DA1">
              <w:t xml:space="preserve">: ФАС Западно-Сибирского округа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52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КонсультантСудебнаяПрактика</w:t>
            </w:r>
            <w:proofErr w:type="spellEnd"/>
            <w:r w:rsidRPr="00447DA1">
              <w:t>:  Суды Москвы и области (Флэш версия)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AE0CA1" w:rsidRPr="00447DA1" w:rsidTr="00AE0CA1">
        <w:trPr>
          <w:trHeight w:val="406"/>
        </w:trPr>
        <w:tc>
          <w:tcPr>
            <w:tcW w:w="9993" w:type="dxa"/>
            <w:gridSpan w:val="3"/>
            <w:vAlign w:val="center"/>
          </w:tcPr>
          <w:p w:rsidR="00AE0CA1" w:rsidRPr="00447DA1" w:rsidRDefault="00AE0CA1" w:rsidP="00696371">
            <w:pPr>
              <w:tabs>
                <w:tab w:val="left" w:pos="1418"/>
              </w:tabs>
              <w:autoSpaceDE w:val="0"/>
              <w:autoSpaceDN w:val="0"/>
              <w:jc w:val="center"/>
            </w:pPr>
            <w:r w:rsidRPr="00447DA1">
              <w:t>Флэш-комплект № 2</w:t>
            </w:r>
          </w:p>
        </w:tc>
      </w:tr>
      <w:tr w:rsidR="003B7D2F" w:rsidRPr="00447DA1" w:rsidTr="00447DA1">
        <w:trPr>
          <w:trHeight w:val="406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  <w:r w:rsidRPr="00447DA1">
              <w:t>2</w:t>
            </w:r>
          </w:p>
        </w:tc>
        <w:tc>
          <w:tcPr>
            <w:tcW w:w="7165" w:type="dxa"/>
            <w:tcBorders>
              <w:right w:val="single" w:sz="4" w:space="0" w:color="auto"/>
            </w:tcBorders>
            <w:vAlign w:val="center"/>
          </w:tcPr>
          <w:p w:rsidR="003B7D2F" w:rsidRPr="00447DA1" w:rsidRDefault="003B7D2F" w:rsidP="003B7D2F">
            <w:pPr>
              <w:tabs>
                <w:tab w:val="left" w:pos="1418"/>
              </w:tabs>
              <w:jc w:val="both"/>
            </w:pPr>
            <w:r w:rsidRPr="00447DA1">
              <w:t xml:space="preserve">СПС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Версия </w:t>
            </w:r>
            <w:proofErr w:type="spellStart"/>
            <w:proofErr w:type="gramStart"/>
            <w:r w:rsidRPr="00447DA1">
              <w:t>Проф</w:t>
            </w:r>
            <w:proofErr w:type="spellEnd"/>
            <w:proofErr w:type="gramEnd"/>
            <w:r w:rsidRPr="00447DA1">
              <w:t xml:space="preserve">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1236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right w:val="single" w:sz="4" w:space="0" w:color="auto"/>
            </w:tcBorders>
            <w:vAlign w:val="center"/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КонсультантФинансист</w:t>
            </w:r>
            <w:proofErr w:type="spellEnd"/>
            <w:r w:rsidRPr="00447DA1">
              <w:t xml:space="preserve">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1988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3B7D2F" w:rsidRPr="00447DA1" w:rsidRDefault="003B7D2F" w:rsidP="0069637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bottom w:val="single" w:sz="4" w:space="0" w:color="auto"/>
            </w:tcBorders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</w:t>
            </w:r>
            <w:proofErr w:type="gramStart"/>
            <w:r w:rsidRPr="00447DA1">
              <w:t>Комментарии законодательства</w:t>
            </w:r>
            <w:proofErr w:type="gramEnd"/>
            <w:r w:rsidRPr="00447DA1"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</w:t>
            </w:r>
            <w:proofErr w:type="spellStart"/>
            <w:r w:rsidRPr="00447DA1">
              <w:t>госуслугам</w:t>
            </w:r>
            <w:proofErr w:type="spellEnd"/>
            <w:r w:rsidRPr="00447DA1">
              <w:t xml:space="preserve"> для юридических лиц, Юридическая пресса) (Флэш версия)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314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  <w:r w:rsidRPr="00447DA1">
              <w:t>2</w:t>
            </w:r>
          </w:p>
        </w:tc>
        <w:tc>
          <w:tcPr>
            <w:tcW w:w="71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КонсультантСудебнаяПрактика</w:t>
            </w:r>
            <w:proofErr w:type="spellEnd"/>
            <w:r w:rsidRPr="00447DA1">
              <w:t>: Решения высших судов Серии VIP (флэш версия)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AE0CA1">
        <w:trPr>
          <w:trHeight w:val="406"/>
        </w:trPr>
        <w:tc>
          <w:tcPr>
            <w:tcW w:w="9993" w:type="dxa"/>
            <w:gridSpan w:val="3"/>
            <w:vAlign w:val="center"/>
          </w:tcPr>
          <w:p w:rsidR="003B7D2F" w:rsidRPr="00447DA1" w:rsidRDefault="003B7D2F" w:rsidP="00447DA1">
            <w:pPr>
              <w:tabs>
                <w:tab w:val="left" w:pos="1418"/>
              </w:tabs>
              <w:autoSpaceDE w:val="0"/>
              <w:autoSpaceDN w:val="0"/>
              <w:jc w:val="center"/>
            </w:pPr>
            <w:r w:rsidRPr="00447DA1">
              <w:t>Флэш-комплект № 3</w:t>
            </w:r>
          </w:p>
        </w:tc>
      </w:tr>
      <w:tr w:rsidR="003B7D2F" w:rsidRPr="00447DA1" w:rsidTr="00447DA1">
        <w:trPr>
          <w:trHeight w:val="406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  <w:r w:rsidRPr="00447DA1">
              <w:t>2</w:t>
            </w:r>
          </w:p>
        </w:tc>
        <w:tc>
          <w:tcPr>
            <w:tcW w:w="7165" w:type="dxa"/>
            <w:tcBorders>
              <w:right w:val="single" w:sz="4" w:space="0" w:color="auto"/>
            </w:tcBorders>
          </w:tcPr>
          <w:p w:rsidR="003B7D2F" w:rsidRPr="00447DA1" w:rsidRDefault="003B7D2F" w:rsidP="003B7D2F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СПС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Версия </w:t>
            </w:r>
            <w:proofErr w:type="spellStart"/>
            <w:proofErr w:type="gramStart"/>
            <w:r w:rsidRPr="00447DA1">
              <w:t>Проф</w:t>
            </w:r>
            <w:proofErr w:type="spellEnd"/>
            <w:proofErr w:type="gramEnd"/>
            <w:r w:rsidRPr="00447DA1">
              <w:t xml:space="preserve">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1686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bottom w:val="single" w:sz="4" w:space="0" w:color="auto"/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</w:t>
            </w:r>
            <w:proofErr w:type="gramStart"/>
            <w:r w:rsidRPr="00447DA1">
              <w:t>Комментарии законодательства</w:t>
            </w:r>
            <w:proofErr w:type="gramEnd"/>
            <w:r w:rsidRPr="00447DA1"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</w:t>
            </w:r>
            <w:proofErr w:type="spellStart"/>
            <w:r w:rsidRPr="00447DA1">
              <w:t>госуслугам</w:t>
            </w:r>
            <w:proofErr w:type="spellEnd"/>
            <w:r w:rsidRPr="00447DA1">
              <w:t xml:space="preserve"> для юридических лиц, Юридическая пресса) (Флэш версия)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1129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КонсультантФинансист</w:t>
            </w:r>
            <w:proofErr w:type="spellEnd"/>
            <w:r w:rsidRPr="00447DA1">
              <w:t xml:space="preserve">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267"/>
        </w:trPr>
        <w:tc>
          <w:tcPr>
            <w:tcW w:w="418" w:type="dxa"/>
            <w:tcBorders>
              <w:top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Строительство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</w:t>
            </w:r>
            <w:proofErr w:type="spellStart"/>
            <w:r w:rsidRPr="00447DA1">
              <w:t>флеш</w:t>
            </w:r>
            <w:proofErr w:type="spellEnd"/>
            <w:r w:rsidRPr="00447DA1">
              <w:t xml:space="preserve"> версия)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AE0CA1">
        <w:trPr>
          <w:trHeight w:val="406"/>
        </w:trPr>
        <w:tc>
          <w:tcPr>
            <w:tcW w:w="9993" w:type="dxa"/>
            <w:gridSpan w:val="3"/>
            <w:vAlign w:val="center"/>
          </w:tcPr>
          <w:p w:rsidR="003B7D2F" w:rsidRPr="00447DA1" w:rsidRDefault="003B7D2F" w:rsidP="003B7D2F">
            <w:pPr>
              <w:tabs>
                <w:tab w:val="left" w:pos="1418"/>
              </w:tabs>
              <w:autoSpaceDE w:val="0"/>
              <w:autoSpaceDN w:val="0"/>
              <w:jc w:val="center"/>
            </w:pPr>
            <w:r w:rsidRPr="00447DA1">
              <w:t>Флэш-комплект № 4</w:t>
            </w:r>
          </w:p>
        </w:tc>
      </w:tr>
      <w:tr w:rsidR="003B7D2F" w:rsidRPr="00447DA1" w:rsidTr="00447DA1">
        <w:trPr>
          <w:trHeight w:val="406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  <w:r w:rsidRPr="00447DA1">
              <w:t>2</w:t>
            </w:r>
          </w:p>
        </w:tc>
        <w:tc>
          <w:tcPr>
            <w:tcW w:w="7165" w:type="dxa"/>
            <w:tcBorders>
              <w:right w:val="single" w:sz="4" w:space="0" w:color="auto"/>
            </w:tcBorders>
          </w:tcPr>
          <w:p w:rsidR="003B7D2F" w:rsidRPr="00447DA1" w:rsidRDefault="003B7D2F" w:rsidP="003B7D2F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СПС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Версия </w:t>
            </w:r>
            <w:proofErr w:type="spellStart"/>
            <w:proofErr w:type="gramStart"/>
            <w:r w:rsidRPr="00447DA1">
              <w:t>Проф</w:t>
            </w:r>
            <w:proofErr w:type="spellEnd"/>
            <w:proofErr w:type="gramEnd"/>
            <w:r w:rsidRPr="00447DA1">
              <w:t xml:space="preserve">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549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bottom w:val="single" w:sz="4" w:space="0" w:color="auto"/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КонсультантСудебнаяПрактика</w:t>
            </w:r>
            <w:proofErr w:type="spellEnd"/>
            <w:r w:rsidRPr="00447DA1">
              <w:t xml:space="preserve">: Решения высших судов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265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ДеловыеБумаги</w:t>
            </w:r>
            <w:proofErr w:type="spellEnd"/>
            <w:r w:rsidRPr="00447DA1">
              <w:t xml:space="preserve">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(флэш версия)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480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СПС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Томский выпуск Серии </w:t>
            </w:r>
            <w:r w:rsidRPr="00447DA1">
              <w:rPr>
                <w:lang w:val="en-US"/>
              </w:rPr>
              <w:t>VIP</w:t>
            </w:r>
            <w:r w:rsidRPr="00447DA1">
              <w:t xml:space="preserve"> (</w:t>
            </w:r>
            <w:proofErr w:type="spellStart"/>
            <w:r w:rsidRPr="00447DA1">
              <w:t>флеш</w:t>
            </w:r>
            <w:proofErr w:type="spellEnd"/>
            <w:r w:rsidRPr="00447DA1">
              <w:t xml:space="preserve"> версия)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1624"/>
        </w:trPr>
        <w:tc>
          <w:tcPr>
            <w:tcW w:w="418" w:type="dxa"/>
            <w:tcBorders>
              <w:top w:val="single" w:sz="4" w:space="0" w:color="auto"/>
            </w:tcBorders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top w:val="single" w:sz="4" w:space="0" w:color="auto"/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 xml:space="preserve">: </w:t>
            </w:r>
            <w:proofErr w:type="gramStart"/>
            <w:r w:rsidRPr="00447DA1">
              <w:t>Комментарии законодательства</w:t>
            </w:r>
            <w:proofErr w:type="gramEnd"/>
            <w:r w:rsidRPr="00447DA1"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</w:t>
            </w:r>
            <w:proofErr w:type="spellStart"/>
            <w:r w:rsidRPr="00447DA1">
              <w:t>госуслугам</w:t>
            </w:r>
            <w:proofErr w:type="spellEnd"/>
            <w:r w:rsidRPr="00447DA1">
              <w:t xml:space="preserve"> для юридических лиц, Юридическая пресса) (Флэш версия)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AE0CA1">
        <w:trPr>
          <w:trHeight w:val="406"/>
        </w:trPr>
        <w:tc>
          <w:tcPr>
            <w:tcW w:w="9993" w:type="dxa"/>
            <w:gridSpan w:val="3"/>
            <w:vAlign w:val="center"/>
          </w:tcPr>
          <w:p w:rsidR="003B7D2F" w:rsidRPr="00447DA1" w:rsidRDefault="003B7D2F" w:rsidP="00696371">
            <w:pPr>
              <w:tabs>
                <w:tab w:val="left" w:pos="1418"/>
              </w:tabs>
              <w:autoSpaceDE w:val="0"/>
              <w:autoSpaceDN w:val="0"/>
              <w:jc w:val="center"/>
            </w:pPr>
            <w:r w:rsidRPr="00447DA1">
              <w:t>Стационарный комплект</w:t>
            </w:r>
          </w:p>
        </w:tc>
      </w:tr>
      <w:tr w:rsidR="003B7D2F" w:rsidRPr="00447DA1" w:rsidTr="00447DA1">
        <w:trPr>
          <w:trHeight w:val="406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  <w:r w:rsidRPr="00447DA1">
              <w:t>2</w:t>
            </w:r>
          </w:p>
        </w:tc>
        <w:tc>
          <w:tcPr>
            <w:tcW w:w="7165" w:type="dxa"/>
            <w:tcBorders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СПС </w:t>
            </w:r>
            <w:proofErr w:type="spellStart"/>
            <w:r w:rsidRPr="00447DA1">
              <w:t>КонсультантМедицинаФармацевтика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  <w:tr w:rsidR="003B7D2F" w:rsidRPr="00447DA1" w:rsidTr="00447DA1">
        <w:trPr>
          <w:trHeight w:val="406"/>
        </w:trPr>
        <w:tc>
          <w:tcPr>
            <w:tcW w:w="418" w:type="dxa"/>
            <w:vAlign w:val="center"/>
          </w:tcPr>
          <w:p w:rsidR="003B7D2F" w:rsidRPr="00447DA1" w:rsidRDefault="003B7D2F" w:rsidP="00AE0CA1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</w:pPr>
          </w:p>
        </w:tc>
        <w:tc>
          <w:tcPr>
            <w:tcW w:w="7165" w:type="dxa"/>
            <w:tcBorders>
              <w:right w:val="single" w:sz="4" w:space="0" w:color="auto"/>
            </w:tcBorders>
          </w:tcPr>
          <w:p w:rsidR="003B7D2F" w:rsidRPr="00447DA1" w:rsidRDefault="003B7D2F" w:rsidP="00696371">
            <w:pPr>
              <w:widowControl w:val="0"/>
              <w:tabs>
                <w:tab w:val="left" w:pos="1418"/>
              </w:tabs>
              <w:jc w:val="both"/>
            </w:pPr>
            <w:r w:rsidRPr="00447DA1">
              <w:t xml:space="preserve">СПС </w:t>
            </w:r>
            <w:proofErr w:type="spellStart"/>
            <w:r w:rsidRPr="00447DA1">
              <w:t>КонсультантПлюс</w:t>
            </w:r>
            <w:proofErr w:type="spellEnd"/>
            <w:r w:rsidRPr="00447DA1">
              <w:t>: Сводное региональное законодательство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B7D2F" w:rsidRPr="00447DA1" w:rsidRDefault="003B7D2F" w:rsidP="00447DA1">
            <w:pPr>
              <w:jc w:val="center"/>
            </w:pPr>
            <w:r w:rsidRPr="00447DA1">
              <w:t>1 раз в неделю</w:t>
            </w:r>
          </w:p>
        </w:tc>
      </w:tr>
    </w:tbl>
    <w:p w:rsidR="00447DA1" w:rsidRDefault="00447DA1" w:rsidP="00447DA1">
      <w:pPr>
        <w:spacing w:line="264" w:lineRule="auto"/>
        <w:ind w:left="360"/>
        <w:jc w:val="both"/>
        <w:rPr>
          <w:b/>
          <w:szCs w:val="24"/>
        </w:rPr>
      </w:pPr>
    </w:p>
    <w:p w:rsidR="00AE0CA1" w:rsidRDefault="00AE0CA1" w:rsidP="00AE0CA1">
      <w:pPr>
        <w:numPr>
          <w:ilvl w:val="0"/>
          <w:numId w:val="1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Место выполнения работ (оказания услуг)</w:t>
      </w:r>
      <w:r>
        <w:rPr>
          <w:b/>
          <w:szCs w:val="24"/>
        </w:rPr>
        <w:t>:</w:t>
      </w:r>
    </w:p>
    <w:p w:rsidR="00AE0CA1" w:rsidRPr="00DB56A2" w:rsidRDefault="00AE0CA1" w:rsidP="00AE0CA1">
      <w:pPr>
        <w:spacing w:line="264" w:lineRule="auto"/>
        <w:ind w:firstLine="709"/>
        <w:jc w:val="both"/>
        <w:rPr>
          <w:szCs w:val="24"/>
        </w:rPr>
      </w:pPr>
      <w:r w:rsidRPr="00A7544B">
        <w:rPr>
          <w:szCs w:val="24"/>
        </w:rPr>
        <w:t>Информационн</w:t>
      </w:r>
      <w:r>
        <w:rPr>
          <w:szCs w:val="24"/>
        </w:rPr>
        <w:t>ое</w:t>
      </w:r>
      <w:r w:rsidRPr="00A7544B">
        <w:rPr>
          <w:szCs w:val="24"/>
        </w:rPr>
        <w:t xml:space="preserve"> обслуживани</w:t>
      </w:r>
      <w:r>
        <w:rPr>
          <w:szCs w:val="24"/>
        </w:rPr>
        <w:t>е</w:t>
      </w:r>
      <w:r w:rsidRPr="00A7544B">
        <w:rPr>
          <w:szCs w:val="24"/>
        </w:rPr>
        <w:t xml:space="preserve"> экземпляров систем </w:t>
      </w:r>
      <w:proofErr w:type="spellStart"/>
      <w:r w:rsidRPr="00A7544B">
        <w:rPr>
          <w:szCs w:val="24"/>
        </w:rPr>
        <w:t>Консультант</w:t>
      </w:r>
      <w:r>
        <w:rPr>
          <w:szCs w:val="24"/>
        </w:rPr>
        <w:t>Плюс</w:t>
      </w:r>
      <w:proofErr w:type="spellEnd"/>
      <w:r>
        <w:rPr>
          <w:szCs w:val="24"/>
        </w:rPr>
        <w:t xml:space="preserve"> </w:t>
      </w:r>
      <w:r w:rsidR="00693150" w:rsidRPr="00DB56A2">
        <w:t>Серии VIP</w:t>
      </w:r>
      <w:r w:rsidR="00693150">
        <w:rPr>
          <w:szCs w:val="24"/>
        </w:rPr>
        <w:t xml:space="preserve"> </w:t>
      </w:r>
      <w:r>
        <w:rPr>
          <w:szCs w:val="24"/>
        </w:rPr>
        <w:t xml:space="preserve">- </w:t>
      </w:r>
      <w:r w:rsidRPr="00813BC5">
        <w:rPr>
          <w:szCs w:val="24"/>
        </w:rPr>
        <w:t xml:space="preserve">Администрация ООО "Газпром трансгаз Томск" - </w:t>
      </w:r>
      <w:smartTag w:uri="urn:schemas-microsoft-com:office:smarttags" w:element="metricconverter">
        <w:smartTagPr>
          <w:attr w:name="ProductID" w:val="634029, г"/>
        </w:smartTagPr>
        <w:r w:rsidRPr="00813BC5">
          <w:rPr>
            <w:szCs w:val="24"/>
          </w:rPr>
          <w:t>634029, г</w:t>
        </w:r>
      </w:smartTag>
      <w:r w:rsidRPr="00813BC5">
        <w:rPr>
          <w:szCs w:val="24"/>
        </w:rPr>
        <w:t>. Томск, пр. Фрунзе, 9</w:t>
      </w:r>
      <w:r w:rsidR="008A45DF">
        <w:rPr>
          <w:szCs w:val="24"/>
        </w:rPr>
        <w:t>; пр-т Ленина, 39; ул. Крылова 6/2.</w:t>
      </w:r>
    </w:p>
    <w:p w:rsidR="00367A19" w:rsidRDefault="00367A19">
      <w:bookmarkStart w:id="0" w:name="_GoBack"/>
      <w:bookmarkEnd w:id="0"/>
    </w:p>
    <w:p w:rsidR="00447DA1" w:rsidRDefault="00447DA1"/>
    <w:p w:rsidR="00447DA1" w:rsidRDefault="00447DA1"/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8A45DF" w:rsidP="00447DA1">
      <w:pPr>
        <w:spacing w:line="264" w:lineRule="auto"/>
      </w:pPr>
      <w:r>
        <w:t xml:space="preserve"> </w:t>
      </w: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p w:rsidR="00447DA1" w:rsidRDefault="00447DA1" w:rsidP="00447DA1">
      <w:pPr>
        <w:spacing w:line="264" w:lineRule="auto"/>
      </w:pPr>
    </w:p>
    <w:sectPr w:rsidR="00447DA1" w:rsidSect="008E7874">
      <w:pgSz w:w="11909" w:h="16834" w:code="9"/>
      <w:pgMar w:top="993" w:right="851" w:bottom="964" w:left="1276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105F"/>
    <w:multiLevelType w:val="multilevel"/>
    <w:tmpl w:val="6D82B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511" w:hanging="22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Pristina" w:hAnsi="Pristina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87D287F"/>
    <w:multiLevelType w:val="hybridMultilevel"/>
    <w:tmpl w:val="EE92E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9EC326B"/>
    <w:multiLevelType w:val="multilevel"/>
    <w:tmpl w:val="6F98B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E7"/>
    <w:rsid w:val="00007603"/>
    <w:rsid w:val="000108AD"/>
    <w:rsid w:val="00010EF3"/>
    <w:rsid w:val="00014E33"/>
    <w:rsid w:val="0001563C"/>
    <w:rsid w:val="00016DDD"/>
    <w:rsid w:val="00027249"/>
    <w:rsid w:val="00030C5B"/>
    <w:rsid w:val="00034E91"/>
    <w:rsid w:val="00041E31"/>
    <w:rsid w:val="000433A9"/>
    <w:rsid w:val="00046CE2"/>
    <w:rsid w:val="00047BE8"/>
    <w:rsid w:val="00047DB4"/>
    <w:rsid w:val="000502E2"/>
    <w:rsid w:val="000527E7"/>
    <w:rsid w:val="00053434"/>
    <w:rsid w:val="00053B44"/>
    <w:rsid w:val="0005564B"/>
    <w:rsid w:val="000618CC"/>
    <w:rsid w:val="00061BE7"/>
    <w:rsid w:val="000653CF"/>
    <w:rsid w:val="00077DEE"/>
    <w:rsid w:val="000804B7"/>
    <w:rsid w:val="00082591"/>
    <w:rsid w:val="000832B5"/>
    <w:rsid w:val="000860DD"/>
    <w:rsid w:val="00086947"/>
    <w:rsid w:val="00091193"/>
    <w:rsid w:val="000920A4"/>
    <w:rsid w:val="0009684F"/>
    <w:rsid w:val="000A39A9"/>
    <w:rsid w:val="000A51CA"/>
    <w:rsid w:val="000A5744"/>
    <w:rsid w:val="000B136C"/>
    <w:rsid w:val="000B516A"/>
    <w:rsid w:val="000C2F63"/>
    <w:rsid w:val="000C5FC7"/>
    <w:rsid w:val="000C7ACD"/>
    <w:rsid w:val="000D1A8F"/>
    <w:rsid w:val="000D2E4B"/>
    <w:rsid w:val="000D2EBE"/>
    <w:rsid w:val="000D466F"/>
    <w:rsid w:val="000E3CA0"/>
    <w:rsid w:val="000E5875"/>
    <w:rsid w:val="000F0D9C"/>
    <w:rsid w:val="000F3179"/>
    <w:rsid w:val="000F4185"/>
    <w:rsid w:val="000F485E"/>
    <w:rsid w:val="000F6F6B"/>
    <w:rsid w:val="00100421"/>
    <w:rsid w:val="001006D1"/>
    <w:rsid w:val="00101933"/>
    <w:rsid w:val="00104165"/>
    <w:rsid w:val="00105626"/>
    <w:rsid w:val="001132DA"/>
    <w:rsid w:val="00113CD0"/>
    <w:rsid w:val="001145D4"/>
    <w:rsid w:val="00115D51"/>
    <w:rsid w:val="00122A50"/>
    <w:rsid w:val="00123717"/>
    <w:rsid w:val="00123DFF"/>
    <w:rsid w:val="0013361E"/>
    <w:rsid w:val="00140743"/>
    <w:rsid w:val="001433E0"/>
    <w:rsid w:val="00143D0B"/>
    <w:rsid w:val="0014617E"/>
    <w:rsid w:val="00147EE6"/>
    <w:rsid w:val="00151EEB"/>
    <w:rsid w:val="00153993"/>
    <w:rsid w:val="00153F32"/>
    <w:rsid w:val="0015600B"/>
    <w:rsid w:val="001600CE"/>
    <w:rsid w:val="00167E7A"/>
    <w:rsid w:val="00170A71"/>
    <w:rsid w:val="00171005"/>
    <w:rsid w:val="001731F8"/>
    <w:rsid w:val="00174FD2"/>
    <w:rsid w:val="00175F07"/>
    <w:rsid w:val="00180010"/>
    <w:rsid w:val="00181313"/>
    <w:rsid w:val="00185807"/>
    <w:rsid w:val="00194AFB"/>
    <w:rsid w:val="001A259B"/>
    <w:rsid w:val="001A5ADF"/>
    <w:rsid w:val="001A7C82"/>
    <w:rsid w:val="001B1627"/>
    <w:rsid w:val="001B1D8E"/>
    <w:rsid w:val="001B1E17"/>
    <w:rsid w:val="001B31D8"/>
    <w:rsid w:val="001B64CB"/>
    <w:rsid w:val="001C0548"/>
    <w:rsid w:val="001C75C0"/>
    <w:rsid w:val="001D0665"/>
    <w:rsid w:val="001D1529"/>
    <w:rsid w:val="001D3F88"/>
    <w:rsid w:val="001E4804"/>
    <w:rsid w:val="001E6D35"/>
    <w:rsid w:val="001F1208"/>
    <w:rsid w:val="001F38D8"/>
    <w:rsid w:val="001F6FDE"/>
    <w:rsid w:val="002008C2"/>
    <w:rsid w:val="00206CFA"/>
    <w:rsid w:val="002147BD"/>
    <w:rsid w:val="0021740D"/>
    <w:rsid w:val="002205FA"/>
    <w:rsid w:val="00222E56"/>
    <w:rsid w:val="00226A5B"/>
    <w:rsid w:val="00227FEB"/>
    <w:rsid w:val="00232A66"/>
    <w:rsid w:val="002333D0"/>
    <w:rsid w:val="0023774B"/>
    <w:rsid w:val="002403CD"/>
    <w:rsid w:val="00241900"/>
    <w:rsid w:val="00241F45"/>
    <w:rsid w:val="00243A55"/>
    <w:rsid w:val="00245AF5"/>
    <w:rsid w:val="00247329"/>
    <w:rsid w:val="00261F78"/>
    <w:rsid w:val="00261FAD"/>
    <w:rsid w:val="002660C3"/>
    <w:rsid w:val="002679C2"/>
    <w:rsid w:val="00274FC7"/>
    <w:rsid w:val="002778B0"/>
    <w:rsid w:val="00287D5B"/>
    <w:rsid w:val="00291657"/>
    <w:rsid w:val="00292EDF"/>
    <w:rsid w:val="002946E2"/>
    <w:rsid w:val="002B10F8"/>
    <w:rsid w:val="002B1A51"/>
    <w:rsid w:val="002B6843"/>
    <w:rsid w:val="002B6920"/>
    <w:rsid w:val="002C0C40"/>
    <w:rsid w:val="002C30D8"/>
    <w:rsid w:val="002C4766"/>
    <w:rsid w:val="002D7569"/>
    <w:rsid w:val="002E169F"/>
    <w:rsid w:val="002E1FD5"/>
    <w:rsid w:val="002E2BEB"/>
    <w:rsid w:val="002E397F"/>
    <w:rsid w:val="002E51BB"/>
    <w:rsid w:val="002E589C"/>
    <w:rsid w:val="002E6A74"/>
    <w:rsid w:val="002E7050"/>
    <w:rsid w:val="002E7173"/>
    <w:rsid w:val="002F1692"/>
    <w:rsid w:val="002F1E05"/>
    <w:rsid w:val="002F2ADD"/>
    <w:rsid w:val="002F3BB6"/>
    <w:rsid w:val="003011DA"/>
    <w:rsid w:val="00302BF1"/>
    <w:rsid w:val="00302FCC"/>
    <w:rsid w:val="0030677A"/>
    <w:rsid w:val="00307A8B"/>
    <w:rsid w:val="00312E87"/>
    <w:rsid w:val="00313681"/>
    <w:rsid w:val="00313E07"/>
    <w:rsid w:val="00317D74"/>
    <w:rsid w:val="00321630"/>
    <w:rsid w:val="00333671"/>
    <w:rsid w:val="003340ED"/>
    <w:rsid w:val="003353DE"/>
    <w:rsid w:val="00337BE9"/>
    <w:rsid w:val="00342BB7"/>
    <w:rsid w:val="00342C6B"/>
    <w:rsid w:val="0034322D"/>
    <w:rsid w:val="00344160"/>
    <w:rsid w:val="003454EC"/>
    <w:rsid w:val="00347E4B"/>
    <w:rsid w:val="00352833"/>
    <w:rsid w:val="003574D5"/>
    <w:rsid w:val="0036664D"/>
    <w:rsid w:val="003677AC"/>
    <w:rsid w:val="00367A19"/>
    <w:rsid w:val="00371EC6"/>
    <w:rsid w:val="003734F2"/>
    <w:rsid w:val="00374507"/>
    <w:rsid w:val="0038254B"/>
    <w:rsid w:val="00382A5A"/>
    <w:rsid w:val="00383504"/>
    <w:rsid w:val="003856DA"/>
    <w:rsid w:val="0039034C"/>
    <w:rsid w:val="003A0D10"/>
    <w:rsid w:val="003A5111"/>
    <w:rsid w:val="003B1066"/>
    <w:rsid w:val="003B275B"/>
    <w:rsid w:val="003B5FDE"/>
    <w:rsid w:val="003B7D2F"/>
    <w:rsid w:val="003D03D6"/>
    <w:rsid w:val="003D0C2E"/>
    <w:rsid w:val="003D258C"/>
    <w:rsid w:val="003D4492"/>
    <w:rsid w:val="003D54E2"/>
    <w:rsid w:val="003D6501"/>
    <w:rsid w:val="003E00AB"/>
    <w:rsid w:val="003E2352"/>
    <w:rsid w:val="003E2AA8"/>
    <w:rsid w:val="003E66FF"/>
    <w:rsid w:val="003E712D"/>
    <w:rsid w:val="003F172A"/>
    <w:rsid w:val="003F3E81"/>
    <w:rsid w:val="003F49B6"/>
    <w:rsid w:val="003F68DA"/>
    <w:rsid w:val="003F73A7"/>
    <w:rsid w:val="003F779F"/>
    <w:rsid w:val="004010EF"/>
    <w:rsid w:val="004053FD"/>
    <w:rsid w:val="004057CD"/>
    <w:rsid w:val="004115D5"/>
    <w:rsid w:val="00411BD1"/>
    <w:rsid w:val="004133D3"/>
    <w:rsid w:val="0041448A"/>
    <w:rsid w:val="004236E0"/>
    <w:rsid w:val="00424C58"/>
    <w:rsid w:val="00426C8B"/>
    <w:rsid w:val="00427EEF"/>
    <w:rsid w:val="00432CD9"/>
    <w:rsid w:val="00441601"/>
    <w:rsid w:val="00441CF8"/>
    <w:rsid w:val="00447DA1"/>
    <w:rsid w:val="004524DD"/>
    <w:rsid w:val="004527B6"/>
    <w:rsid w:val="00453E96"/>
    <w:rsid w:val="0046151D"/>
    <w:rsid w:val="0046373E"/>
    <w:rsid w:val="00464828"/>
    <w:rsid w:val="00467130"/>
    <w:rsid w:val="00467BE5"/>
    <w:rsid w:val="004703E1"/>
    <w:rsid w:val="0047683E"/>
    <w:rsid w:val="004770FE"/>
    <w:rsid w:val="00480AD5"/>
    <w:rsid w:val="00480E24"/>
    <w:rsid w:val="00481204"/>
    <w:rsid w:val="004844CA"/>
    <w:rsid w:val="00484CE2"/>
    <w:rsid w:val="0048715E"/>
    <w:rsid w:val="004917D8"/>
    <w:rsid w:val="00497368"/>
    <w:rsid w:val="004A1681"/>
    <w:rsid w:val="004A2277"/>
    <w:rsid w:val="004A6CC2"/>
    <w:rsid w:val="004A795B"/>
    <w:rsid w:val="004B3EEF"/>
    <w:rsid w:val="004B4EE6"/>
    <w:rsid w:val="004B74B6"/>
    <w:rsid w:val="004B7F7B"/>
    <w:rsid w:val="004C148E"/>
    <w:rsid w:val="004C3497"/>
    <w:rsid w:val="004C6A26"/>
    <w:rsid w:val="004C7264"/>
    <w:rsid w:val="004C79EA"/>
    <w:rsid w:val="004D0900"/>
    <w:rsid w:val="004D3F32"/>
    <w:rsid w:val="004D6205"/>
    <w:rsid w:val="004D6DB0"/>
    <w:rsid w:val="004E195E"/>
    <w:rsid w:val="004E1A42"/>
    <w:rsid w:val="004E3BB3"/>
    <w:rsid w:val="004E4E86"/>
    <w:rsid w:val="004E7250"/>
    <w:rsid w:val="004F0337"/>
    <w:rsid w:val="004F2FAB"/>
    <w:rsid w:val="004F3257"/>
    <w:rsid w:val="00500446"/>
    <w:rsid w:val="00511C1C"/>
    <w:rsid w:val="00512067"/>
    <w:rsid w:val="00512B76"/>
    <w:rsid w:val="0051302B"/>
    <w:rsid w:val="00516A5C"/>
    <w:rsid w:val="00517CD7"/>
    <w:rsid w:val="00525625"/>
    <w:rsid w:val="0053644E"/>
    <w:rsid w:val="00537D89"/>
    <w:rsid w:val="00541581"/>
    <w:rsid w:val="00555A9C"/>
    <w:rsid w:val="00555F50"/>
    <w:rsid w:val="00562771"/>
    <w:rsid w:val="00566227"/>
    <w:rsid w:val="00567732"/>
    <w:rsid w:val="0058583C"/>
    <w:rsid w:val="00587A47"/>
    <w:rsid w:val="00587DF1"/>
    <w:rsid w:val="00587F34"/>
    <w:rsid w:val="005961FA"/>
    <w:rsid w:val="005A21F1"/>
    <w:rsid w:val="005A3E56"/>
    <w:rsid w:val="005A5711"/>
    <w:rsid w:val="005B2317"/>
    <w:rsid w:val="005B2C83"/>
    <w:rsid w:val="005C2B41"/>
    <w:rsid w:val="005C3660"/>
    <w:rsid w:val="005C52DD"/>
    <w:rsid w:val="005C701F"/>
    <w:rsid w:val="005C78AB"/>
    <w:rsid w:val="005C7A07"/>
    <w:rsid w:val="005D082E"/>
    <w:rsid w:val="005D1330"/>
    <w:rsid w:val="005D304F"/>
    <w:rsid w:val="005D4927"/>
    <w:rsid w:val="005E1A15"/>
    <w:rsid w:val="005E310F"/>
    <w:rsid w:val="005F457B"/>
    <w:rsid w:val="005F534F"/>
    <w:rsid w:val="005F6418"/>
    <w:rsid w:val="00601B46"/>
    <w:rsid w:val="0060294A"/>
    <w:rsid w:val="0060383C"/>
    <w:rsid w:val="0060461A"/>
    <w:rsid w:val="006105A8"/>
    <w:rsid w:val="006111E8"/>
    <w:rsid w:val="006146A8"/>
    <w:rsid w:val="006149B4"/>
    <w:rsid w:val="00615EF1"/>
    <w:rsid w:val="006212EF"/>
    <w:rsid w:val="006225DD"/>
    <w:rsid w:val="00623BD4"/>
    <w:rsid w:val="00625855"/>
    <w:rsid w:val="00630E2C"/>
    <w:rsid w:val="00633AB3"/>
    <w:rsid w:val="0064435A"/>
    <w:rsid w:val="0064513F"/>
    <w:rsid w:val="00647A67"/>
    <w:rsid w:val="00654E45"/>
    <w:rsid w:val="00657009"/>
    <w:rsid w:val="006609E4"/>
    <w:rsid w:val="00662955"/>
    <w:rsid w:val="006642E0"/>
    <w:rsid w:val="00665D99"/>
    <w:rsid w:val="00666D47"/>
    <w:rsid w:val="006671D5"/>
    <w:rsid w:val="0067256E"/>
    <w:rsid w:val="00673F7B"/>
    <w:rsid w:val="00675B90"/>
    <w:rsid w:val="00676EEE"/>
    <w:rsid w:val="00677B7E"/>
    <w:rsid w:val="006806AA"/>
    <w:rsid w:val="00683952"/>
    <w:rsid w:val="00687BF6"/>
    <w:rsid w:val="00690459"/>
    <w:rsid w:val="0069086B"/>
    <w:rsid w:val="00693150"/>
    <w:rsid w:val="0069427E"/>
    <w:rsid w:val="00694634"/>
    <w:rsid w:val="006A0CB0"/>
    <w:rsid w:val="006A5037"/>
    <w:rsid w:val="006B6EC7"/>
    <w:rsid w:val="006B76B8"/>
    <w:rsid w:val="006C0175"/>
    <w:rsid w:val="006C04CC"/>
    <w:rsid w:val="006C62D5"/>
    <w:rsid w:val="006C63E5"/>
    <w:rsid w:val="006C70E3"/>
    <w:rsid w:val="006C74B7"/>
    <w:rsid w:val="006D265A"/>
    <w:rsid w:val="006D2A5E"/>
    <w:rsid w:val="006D30E0"/>
    <w:rsid w:val="006E0061"/>
    <w:rsid w:val="006E5DFB"/>
    <w:rsid w:val="006F6FF9"/>
    <w:rsid w:val="0070058F"/>
    <w:rsid w:val="00702B0F"/>
    <w:rsid w:val="00703545"/>
    <w:rsid w:val="00703DC2"/>
    <w:rsid w:val="007068E2"/>
    <w:rsid w:val="00710D4A"/>
    <w:rsid w:val="00714980"/>
    <w:rsid w:val="0072097B"/>
    <w:rsid w:val="00722EC7"/>
    <w:rsid w:val="00724BE3"/>
    <w:rsid w:val="0072508E"/>
    <w:rsid w:val="007258C2"/>
    <w:rsid w:val="007305EC"/>
    <w:rsid w:val="007340D4"/>
    <w:rsid w:val="00747B2D"/>
    <w:rsid w:val="00750DDD"/>
    <w:rsid w:val="007515B4"/>
    <w:rsid w:val="00755988"/>
    <w:rsid w:val="00760128"/>
    <w:rsid w:val="0076022A"/>
    <w:rsid w:val="0076283B"/>
    <w:rsid w:val="00766CC2"/>
    <w:rsid w:val="00767E81"/>
    <w:rsid w:val="00770040"/>
    <w:rsid w:val="0077170D"/>
    <w:rsid w:val="00772447"/>
    <w:rsid w:val="00775BBC"/>
    <w:rsid w:val="007928DF"/>
    <w:rsid w:val="007947D6"/>
    <w:rsid w:val="00795E80"/>
    <w:rsid w:val="007A0E6F"/>
    <w:rsid w:val="007A253F"/>
    <w:rsid w:val="007A440D"/>
    <w:rsid w:val="007A4B33"/>
    <w:rsid w:val="007A4F62"/>
    <w:rsid w:val="007B0F55"/>
    <w:rsid w:val="007B72DC"/>
    <w:rsid w:val="007C4105"/>
    <w:rsid w:val="007C7F99"/>
    <w:rsid w:val="007D0DCB"/>
    <w:rsid w:val="007D31EF"/>
    <w:rsid w:val="007D4C94"/>
    <w:rsid w:val="007E1704"/>
    <w:rsid w:val="007E2526"/>
    <w:rsid w:val="007E3FAF"/>
    <w:rsid w:val="007E4B3D"/>
    <w:rsid w:val="007E5574"/>
    <w:rsid w:val="007F1ED9"/>
    <w:rsid w:val="007F21BA"/>
    <w:rsid w:val="0080185C"/>
    <w:rsid w:val="00802DE1"/>
    <w:rsid w:val="00803704"/>
    <w:rsid w:val="00804C11"/>
    <w:rsid w:val="00804D71"/>
    <w:rsid w:val="0080708A"/>
    <w:rsid w:val="008162AA"/>
    <w:rsid w:val="00816601"/>
    <w:rsid w:val="0082085C"/>
    <w:rsid w:val="00823680"/>
    <w:rsid w:val="00830A72"/>
    <w:rsid w:val="00830D76"/>
    <w:rsid w:val="008325C1"/>
    <w:rsid w:val="0083561B"/>
    <w:rsid w:val="008357D6"/>
    <w:rsid w:val="00837501"/>
    <w:rsid w:val="008417F8"/>
    <w:rsid w:val="00843902"/>
    <w:rsid w:val="00844F01"/>
    <w:rsid w:val="008451E0"/>
    <w:rsid w:val="00845F5B"/>
    <w:rsid w:val="008601E4"/>
    <w:rsid w:val="00862F18"/>
    <w:rsid w:val="0087151D"/>
    <w:rsid w:val="0087305F"/>
    <w:rsid w:val="00877365"/>
    <w:rsid w:val="008810E5"/>
    <w:rsid w:val="008825E3"/>
    <w:rsid w:val="00883B63"/>
    <w:rsid w:val="00890EB4"/>
    <w:rsid w:val="008921E8"/>
    <w:rsid w:val="008A45DF"/>
    <w:rsid w:val="008A7FFB"/>
    <w:rsid w:val="008B1B7F"/>
    <w:rsid w:val="008B235A"/>
    <w:rsid w:val="008B33B8"/>
    <w:rsid w:val="008B3839"/>
    <w:rsid w:val="008B5237"/>
    <w:rsid w:val="008B6BBE"/>
    <w:rsid w:val="008C4FB4"/>
    <w:rsid w:val="008C5F20"/>
    <w:rsid w:val="008D6089"/>
    <w:rsid w:val="008E18E2"/>
    <w:rsid w:val="008E43AF"/>
    <w:rsid w:val="008E5144"/>
    <w:rsid w:val="008F1AF5"/>
    <w:rsid w:val="008F4F0F"/>
    <w:rsid w:val="008F5FFD"/>
    <w:rsid w:val="008F7174"/>
    <w:rsid w:val="0090171B"/>
    <w:rsid w:val="009030CD"/>
    <w:rsid w:val="0090335D"/>
    <w:rsid w:val="0090630B"/>
    <w:rsid w:val="00907AE6"/>
    <w:rsid w:val="00910A45"/>
    <w:rsid w:val="00914E03"/>
    <w:rsid w:val="009154CA"/>
    <w:rsid w:val="00920062"/>
    <w:rsid w:val="00920880"/>
    <w:rsid w:val="0092213D"/>
    <w:rsid w:val="00922829"/>
    <w:rsid w:val="00933421"/>
    <w:rsid w:val="00933E8A"/>
    <w:rsid w:val="00935CE1"/>
    <w:rsid w:val="00941EDC"/>
    <w:rsid w:val="00946836"/>
    <w:rsid w:val="00947387"/>
    <w:rsid w:val="00950555"/>
    <w:rsid w:val="00950A70"/>
    <w:rsid w:val="0095224F"/>
    <w:rsid w:val="0095559F"/>
    <w:rsid w:val="009640BC"/>
    <w:rsid w:val="0097778D"/>
    <w:rsid w:val="00987788"/>
    <w:rsid w:val="00987E4D"/>
    <w:rsid w:val="00991692"/>
    <w:rsid w:val="00992B6B"/>
    <w:rsid w:val="00995423"/>
    <w:rsid w:val="0099647D"/>
    <w:rsid w:val="009A3931"/>
    <w:rsid w:val="009A45F2"/>
    <w:rsid w:val="009A47F4"/>
    <w:rsid w:val="009A62C8"/>
    <w:rsid w:val="009A7C0D"/>
    <w:rsid w:val="009B3EC2"/>
    <w:rsid w:val="009B65F8"/>
    <w:rsid w:val="009C0412"/>
    <w:rsid w:val="009C0B6F"/>
    <w:rsid w:val="009C2A5F"/>
    <w:rsid w:val="009C3378"/>
    <w:rsid w:val="009C49A7"/>
    <w:rsid w:val="009C70AA"/>
    <w:rsid w:val="009D38B2"/>
    <w:rsid w:val="009D3C2D"/>
    <w:rsid w:val="009D5EA6"/>
    <w:rsid w:val="009D70F6"/>
    <w:rsid w:val="009E1BE7"/>
    <w:rsid w:val="009E4C83"/>
    <w:rsid w:val="009E51AD"/>
    <w:rsid w:val="009F0355"/>
    <w:rsid w:val="009F2E23"/>
    <w:rsid w:val="009F4C0B"/>
    <w:rsid w:val="00A02D73"/>
    <w:rsid w:val="00A03527"/>
    <w:rsid w:val="00A06BAE"/>
    <w:rsid w:val="00A07378"/>
    <w:rsid w:val="00A074DB"/>
    <w:rsid w:val="00A10F89"/>
    <w:rsid w:val="00A11262"/>
    <w:rsid w:val="00A12239"/>
    <w:rsid w:val="00A13FFA"/>
    <w:rsid w:val="00A147F8"/>
    <w:rsid w:val="00A21EE4"/>
    <w:rsid w:val="00A22FF2"/>
    <w:rsid w:val="00A25DF2"/>
    <w:rsid w:val="00A275D1"/>
    <w:rsid w:val="00A35EE8"/>
    <w:rsid w:val="00A37B12"/>
    <w:rsid w:val="00A37B20"/>
    <w:rsid w:val="00A37DC8"/>
    <w:rsid w:val="00A430F8"/>
    <w:rsid w:val="00A43DA8"/>
    <w:rsid w:val="00A453E2"/>
    <w:rsid w:val="00A459C2"/>
    <w:rsid w:val="00A45E52"/>
    <w:rsid w:val="00A46434"/>
    <w:rsid w:val="00A46A07"/>
    <w:rsid w:val="00A46DAA"/>
    <w:rsid w:val="00A53005"/>
    <w:rsid w:val="00A63014"/>
    <w:rsid w:val="00A67265"/>
    <w:rsid w:val="00A7540D"/>
    <w:rsid w:val="00A77DA9"/>
    <w:rsid w:val="00A85AE9"/>
    <w:rsid w:val="00A85D42"/>
    <w:rsid w:val="00A87543"/>
    <w:rsid w:val="00A969E5"/>
    <w:rsid w:val="00AA386F"/>
    <w:rsid w:val="00AA4BE1"/>
    <w:rsid w:val="00AB0286"/>
    <w:rsid w:val="00AB262E"/>
    <w:rsid w:val="00AB4A8C"/>
    <w:rsid w:val="00AB6947"/>
    <w:rsid w:val="00AB7CDE"/>
    <w:rsid w:val="00AC0A21"/>
    <w:rsid w:val="00AC3DA1"/>
    <w:rsid w:val="00AD269E"/>
    <w:rsid w:val="00AD50BE"/>
    <w:rsid w:val="00AE0CA1"/>
    <w:rsid w:val="00AE3621"/>
    <w:rsid w:val="00AF36E0"/>
    <w:rsid w:val="00AF6D58"/>
    <w:rsid w:val="00AF6DD3"/>
    <w:rsid w:val="00AF767E"/>
    <w:rsid w:val="00B01AD6"/>
    <w:rsid w:val="00B02DA9"/>
    <w:rsid w:val="00B112FB"/>
    <w:rsid w:val="00B115EC"/>
    <w:rsid w:val="00B12FF4"/>
    <w:rsid w:val="00B13CB5"/>
    <w:rsid w:val="00B146F0"/>
    <w:rsid w:val="00B156A9"/>
    <w:rsid w:val="00B1589A"/>
    <w:rsid w:val="00B15B73"/>
    <w:rsid w:val="00B1781A"/>
    <w:rsid w:val="00B20E1E"/>
    <w:rsid w:val="00B20F30"/>
    <w:rsid w:val="00B21F3A"/>
    <w:rsid w:val="00B2485E"/>
    <w:rsid w:val="00B30460"/>
    <w:rsid w:val="00B42000"/>
    <w:rsid w:val="00B4280E"/>
    <w:rsid w:val="00B430E7"/>
    <w:rsid w:val="00B46CD2"/>
    <w:rsid w:val="00B521C7"/>
    <w:rsid w:val="00B5268B"/>
    <w:rsid w:val="00B52BCD"/>
    <w:rsid w:val="00B5486D"/>
    <w:rsid w:val="00B56E08"/>
    <w:rsid w:val="00B6794E"/>
    <w:rsid w:val="00B67BD5"/>
    <w:rsid w:val="00B77319"/>
    <w:rsid w:val="00B80076"/>
    <w:rsid w:val="00B80329"/>
    <w:rsid w:val="00B80E03"/>
    <w:rsid w:val="00B8146B"/>
    <w:rsid w:val="00B8351B"/>
    <w:rsid w:val="00B84F51"/>
    <w:rsid w:val="00B86303"/>
    <w:rsid w:val="00B87A70"/>
    <w:rsid w:val="00B914E4"/>
    <w:rsid w:val="00B953F0"/>
    <w:rsid w:val="00B9795C"/>
    <w:rsid w:val="00B97C83"/>
    <w:rsid w:val="00BA03BB"/>
    <w:rsid w:val="00BA21E2"/>
    <w:rsid w:val="00BA3269"/>
    <w:rsid w:val="00BA6B9A"/>
    <w:rsid w:val="00BA781A"/>
    <w:rsid w:val="00BB0110"/>
    <w:rsid w:val="00BB1D2D"/>
    <w:rsid w:val="00BB3101"/>
    <w:rsid w:val="00BB52AD"/>
    <w:rsid w:val="00BB79C6"/>
    <w:rsid w:val="00BC3D47"/>
    <w:rsid w:val="00BC5BA5"/>
    <w:rsid w:val="00BD3816"/>
    <w:rsid w:val="00BE1460"/>
    <w:rsid w:val="00BE2180"/>
    <w:rsid w:val="00BE6EAB"/>
    <w:rsid w:val="00BE6F5C"/>
    <w:rsid w:val="00BF0EA7"/>
    <w:rsid w:val="00BF2ECD"/>
    <w:rsid w:val="00C021D8"/>
    <w:rsid w:val="00C02B6B"/>
    <w:rsid w:val="00C03206"/>
    <w:rsid w:val="00C05A42"/>
    <w:rsid w:val="00C10D4A"/>
    <w:rsid w:val="00C119C8"/>
    <w:rsid w:val="00C15AD2"/>
    <w:rsid w:val="00C215C0"/>
    <w:rsid w:val="00C22FD1"/>
    <w:rsid w:val="00C23444"/>
    <w:rsid w:val="00C30A52"/>
    <w:rsid w:val="00C31181"/>
    <w:rsid w:val="00C323C7"/>
    <w:rsid w:val="00C328F6"/>
    <w:rsid w:val="00C35E00"/>
    <w:rsid w:val="00C5043A"/>
    <w:rsid w:val="00C51201"/>
    <w:rsid w:val="00C5206B"/>
    <w:rsid w:val="00C551E6"/>
    <w:rsid w:val="00C648F1"/>
    <w:rsid w:val="00C67A36"/>
    <w:rsid w:val="00C70CA2"/>
    <w:rsid w:val="00C724E4"/>
    <w:rsid w:val="00C77D3C"/>
    <w:rsid w:val="00C803ED"/>
    <w:rsid w:val="00C83B05"/>
    <w:rsid w:val="00C84BC7"/>
    <w:rsid w:val="00C860CF"/>
    <w:rsid w:val="00C93600"/>
    <w:rsid w:val="00C941CE"/>
    <w:rsid w:val="00C949B8"/>
    <w:rsid w:val="00C96073"/>
    <w:rsid w:val="00C9799A"/>
    <w:rsid w:val="00CA071F"/>
    <w:rsid w:val="00CA26E2"/>
    <w:rsid w:val="00CA6C5C"/>
    <w:rsid w:val="00CB2EF1"/>
    <w:rsid w:val="00CC0DFA"/>
    <w:rsid w:val="00CD0012"/>
    <w:rsid w:val="00CD10E6"/>
    <w:rsid w:val="00CD174F"/>
    <w:rsid w:val="00CD3DAA"/>
    <w:rsid w:val="00CE1389"/>
    <w:rsid w:val="00CE1A24"/>
    <w:rsid w:val="00CE5D4F"/>
    <w:rsid w:val="00CE7F34"/>
    <w:rsid w:val="00CF3152"/>
    <w:rsid w:val="00CF4099"/>
    <w:rsid w:val="00CF5C2D"/>
    <w:rsid w:val="00D01B23"/>
    <w:rsid w:val="00D10212"/>
    <w:rsid w:val="00D1050F"/>
    <w:rsid w:val="00D11381"/>
    <w:rsid w:val="00D161FE"/>
    <w:rsid w:val="00D16940"/>
    <w:rsid w:val="00D24229"/>
    <w:rsid w:val="00D2564C"/>
    <w:rsid w:val="00D27452"/>
    <w:rsid w:val="00D32E81"/>
    <w:rsid w:val="00D330A5"/>
    <w:rsid w:val="00D34BAD"/>
    <w:rsid w:val="00D40B10"/>
    <w:rsid w:val="00D40DE2"/>
    <w:rsid w:val="00D4228B"/>
    <w:rsid w:val="00D46BF1"/>
    <w:rsid w:val="00D46E2B"/>
    <w:rsid w:val="00D46F44"/>
    <w:rsid w:val="00D5207A"/>
    <w:rsid w:val="00D61FA3"/>
    <w:rsid w:val="00D64126"/>
    <w:rsid w:val="00D665F1"/>
    <w:rsid w:val="00D71FFC"/>
    <w:rsid w:val="00D75B99"/>
    <w:rsid w:val="00D75BBE"/>
    <w:rsid w:val="00D816A0"/>
    <w:rsid w:val="00D8232D"/>
    <w:rsid w:val="00D8596A"/>
    <w:rsid w:val="00D869EC"/>
    <w:rsid w:val="00DA5D89"/>
    <w:rsid w:val="00DB6175"/>
    <w:rsid w:val="00DB6611"/>
    <w:rsid w:val="00DB76D5"/>
    <w:rsid w:val="00DC5AC1"/>
    <w:rsid w:val="00DC73E0"/>
    <w:rsid w:val="00DD1348"/>
    <w:rsid w:val="00DD26B2"/>
    <w:rsid w:val="00DD5059"/>
    <w:rsid w:val="00DD7383"/>
    <w:rsid w:val="00DD7FEA"/>
    <w:rsid w:val="00DE0800"/>
    <w:rsid w:val="00DE491C"/>
    <w:rsid w:val="00DF2616"/>
    <w:rsid w:val="00DF3E50"/>
    <w:rsid w:val="00DF46F9"/>
    <w:rsid w:val="00DF697D"/>
    <w:rsid w:val="00E0012A"/>
    <w:rsid w:val="00E026CB"/>
    <w:rsid w:val="00E1051D"/>
    <w:rsid w:val="00E11D41"/>
    <w:rsid w:val="00E1289B"/>
    <w:rsid w:val="00E130B5"/>
    <w:rsid w:val="00E13910"/>
    <w:rsid w:val="00E13DDF"/>
    <w:rsid w:val="00E14511"/>
    <w:rsid w:val="00E14EB3"/>
    <w:rsid w:val="00E15815"/>
    <w:rsid w:val="00E2312D"/>
    <w:rsid w:val="00E24364"/>
    <w:rsid w:val="00E278A8"/>
    <w:rsid w:val="00E317FC"/>
    <w:rsid w:val="00E3246E"/>
    <w:rsid w:val="00E33458"/>
    <w:rsid w:val="00E339A9"/>
    <w:rsid w:val="00E36B00"/>
    <w:rsid w:val="00E441CF"/>
    <w:rsid w:val="00E50E7A"/>
    <w:rsid w:val="00E533D3"/>
    <w:rsid w:val="00E53D68"/>
    <w:rsid w:val="00E547DA"/>
    <w:rsid w:val="00E55A40"/>
    <w:rsid w:val="00E56982"/>
    <w:rsid w:val="00E60469"/>
    <w:rsid w:val="00E658B4"/>
    <w:rsid w:val="00E71089"/>
    <w:rsid w:val="00E71994"/>
    <w:rsid w:val="00E73F35"/>
    <w:rsid w:val="00E74666"/>
    <w:rsid w:val="00E86166"/>
    <w:rsid w:val="00E90138"/>
    <w:rsid w:val="00E90217"/>
    <w:rsid w:val="00E90639"/>
    <w:rsid w:val="00E95605"/>
    <w:rsid w:val="00E96F71"/>
    <w:rsid w:val="00E975E4"/>
    <w:rsid w:val="00EA0881"/>
    <w:rsid w:val="00EA1DDC"/>
    <w:rsid w:val="00EA1EA9"/>
    <w:rsid w:val="00EA28E8"/>
    <w:rsid w:val="00EA4716"/>
    <w:rsid w:val="00EA73F5"/>
    <w:rsid w:val="00EA7618"/>
    <w:rsid w:val="00EB3561"/>
    <w:rsid w:val="00EB3DDA"/>
    <w:rsid w:val="00EB6225"/>
    <w:rsid w:val="00EB6957"/>
    <w:rsid w:val="00EB7F1A"/>
    <w:rsid w:val="00EC3FCC"/>
    <w:rsid w:val="00EC5246"/>
    <w:rsid w:val="00EC5563"/>
    <w:rsid w:val="00EC5F2C"/>
    <w:rsid w:val="00ED3711"/>
    <w:rsid w:val="00ED3A0F"/>
    <w:rsid w:val="00ED62BB"/>
    <w:rsid w:val="00ED77E0"/>
    <w:rsid w:val="00EE2930"/>
    <w:rsid w:val="00EE4E91"/>
    <w:rsid w:val="00EE6893"/>
    <w:rsid w:val="00EF0789"/>
    <w:rsid w:val="00EF2DA1"/>
    <w:rsid w:val="00EF75CD"/>
    <w:rsid w:val="00EF7D44"/>
    <w:rsid w:val="00F0300B"/>
    <w:rsid w:val="00F0460F"/>
    <w:rsid w:val="00F05DA0"/>
    <w:rsid w:val="00F10675"/>
    <w:rsid w:val="00F123C8"/>
    <w:rsid w:val="00F145F3"/>
    <w:rsid w:val="00F15F63"/>
    <w:rsid w:val="00F1634C"/>
    <w:rsid w:val="00F21657"/>
    <w:rsid w:val="00F216D4"/>
    <w:rsid w:val="00F247CC"/>
    <w:rsid w:val="00F26597"/>
    <w:rsid w:val="00F27111"/>
    <w:rsid w:val="00F2723B"/>
    <w:rsid w:val="00F32E2E"/>
    <w:rsid w:val="00F3303B"/>
    <w:rsid w:val="00F33A82"/>
    <w:rsid w:val="00F33B46"/>
    <w:rsid w:val="00F455C5"/>
    <w:rsid w:val="00F46EBA"/>
    <w:rsid w:val="00F50B3F"/>
    <w:rsid w:val="00F52919"/>
    <w:rsid w:val="00F5673A"/>
    <w:rsid w:val="00F5681D"/>
    <w:rsid w:val="00F61F08"/>
    <w:rsid w:val="00F6578C"/>
    <w:rsid w:val="00F67FFD"/>
    <w:rsid w:val="00F74BE1"/>
    <w:rsid w:val="00F74E47"/>
    <w:rsid w:val="00F76001"/>
    <w:rsid w:val="00F929C0"/>
    <w:rsid w:val="00FA1790"/>
    <w:rsid w:val="00FB00B7"/>
    <w:rsid w:val="00FC07BA"/>
    <w:rsid w:val="00FC0EF4"/>
    <w:rsid w:val="00FC1698"/>
    <w:rsid w:val="00FC424A"/>
    <w:rsid w:val="00FC50D2"/>
    <w:rsid w:val="00FC5967"/>
    <w:rsid w:val="00FC7468"/>
    <w:rsid w:val="00FD1DC5"/>
    <w:rsid w:val="00FD25F2"/>
    <w:rsid w:val="00FD2633"/>
    <w:rsid w:val="00FD7F7C"/>
    <w:rsid w:val="00FE10DD"/>
    <w:rsid w:val="00FE33E7"/>
    <w:rsid w:val="00FE38E3"/>
    <w:rsid w:val="00FE5629"/>
    <w:rsid w:val="00FE7053"/>
    <w:rsid w:val="00FF2A2E"/>
    <w:rsid w:val="00F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A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A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Анна Александровна</dc:creator>
  <cp:keywords/>
  <dc:description/>
  <cp:lastModifiedBy>Шелехова Татьяна Михайловна</cp:lastModifiedBy>
  <cp:revision>9</cp:revision>
  <cp:lastPrinted>2013-11-20T08:04:00Z</cp:lastPrinted>
  <dcterms:created xsi:type="dcterms:W3CDTF">2013-11-20T05:59:00Z</dcterms:created>
  <dcterms:modified xsi:type="dcterms:W3CDTF">2013-11-26T05:40:00Z</dcterms:modified>
</cp:coreProperties>
</file>